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F2CD" w14:textId="779FDA5F" w:rsidR="262ACE3C" w:rsidRDefault="00A53849" w:rsidP="262ACE3C">
      <w:pPr>
        <w:jc w:val="both"/>
        <w:rPr>
          <w:b/>
          <w:bCs/>
          <w:sz w:val="22"/>
          <w:szCs w:val="22"/>
          <w:lang w:val="en-US"/>
        </w:rPr>
      </w:pPr>
      <w:r>
        <w:rPr>
          <w:b/>
          <w:bCs/>
          <w:sz w:val="22"/>
          <w:szCs w:val="22"/>
          <w:lang w:val="en-US"/>
        </w:rPr>
        <w:t xml:space="preserve">SUDAN: </w:t>
      </w:r>
      <w:r w:rsidR="54DCF6B5" w:rsidRPr="6C3E82FD">
        <w:rPr>
          <w:b/>
          <w:bCs/>
          <w:sz w:val="22"/>
          <w:szCs w:val="22"/>
          <w:lang w:val="en-US"/>
        </w:rPr>
        <w:t>Desperate situation for Zamzam displaced people</w:t>
      </w:r>
      <w:r>
        <w:rPr>
          <w:b/>
          <w:bCs/>
          <w:sz w:val="22"/>
          <w:szCs w:val="22"/>
          <w:lang w:val="en-US"/>
        </w:rPr>
        <w:t xml:space="preserve"> fleeing to El </w:t>
      </w:r>
      <w:proofErr w:type="spellStart"/>
      <w:r>
        <w:rPr>
          <w:b/>
          <w:bCs/>
          <w:sz w:val="22"/>
          <w:szCs w:val="22"/>
          <w:lang w:val="en-US"/>
        </w:rPr>
        <w:t>Fasher</w:t>
      </w:r>
      <w:proofErr w:type="spellEnd"/>
      <w:r>
        <w:rPr>
          <w:b/>
          <w:bCs/>
          <w:sz w:val="22"/>
          <w:szCs w:val="22"/>
          <w:lang w:val="en-US"/>
        </w:rPr>
        <w:t xml:space="preserve"> and </w:t>
      </w:r>
      <w:proofErr w:type="spellStart"/>
      <w:r>
        <w:rPr>
          <w:b/>
          <w:bCs/>
          <w:sz w:val="22"/>
          <w:szCs w:val="22"/>
          <w:lang w:val="en-US"/>
        </w:rPr>
        <w:t>Tawila</w:t>
      </w:r>
      <w:proofErr w:type="spellEnd"/>
    </w:p>
    <w:p w14:paraId="55EE5EE7" w14:textId="444A3C7F" w:rsidR="22CA6507" w:rsidRDefault="6AFBA115" w:rsidP="1C9B12F0">
      <w:pPr>
        <w:jc w:val="both"/>
        <w:rPr>
          <w:rFonts w:ascii="Aptos" w:eastAsia="Aptos" w:hAnsi="Aptos" w:cs="Aptos"/>
          <w:color w:val="000000" w:themeColor="text1"/>
          <w:sz w:val="22"/>
          <w:szCs w:val="22"/>
        </w:rPr>
      </w:pPr>
      <w:r w:rsidRPr="6C3E82FD">
        <w:rPr>
          <w:sz w:val="22"/>
          <w:szCs w:val="22"/>
          <w:lang w:val="en-US"/>
        </w:rPr>
        <w:t xml:space="preserve">Following </w:t>
      </w:r>
      <w:r w:rsidR="68EE8E6C" w:rsidRPr="6C3E82FD">
        <w:rPr>
          <w:sz w:val="22"/>
          <w:szCs w:val="22"/>
          <w:lang w:val="en-US"/>
        </w:rPr>
        <w:t>the</w:t>
      </w:r>
      <w:r w:rsidR="00E275AF" w:rsidRPr="6C3E82FD">
        <w:rPr>
          <w:sz w:val="22"/>
          <w:szCs w:val="22"/>
          <w:lang w:val="en-US"/>
        </w:rPr>
        <w:t xml:space="preserve"> </w:t>
      </w:r>
      <w:r w:rsidR="380CFFC8" w:rsidRPr="6C3E82FD">
        <w:rPr>
          <w:sz w:val="22"/>
          <w:szCs w:val="22"/>
          <w:lang w:val="en-US"/>
        </w:rPr>
        <w:t xml:space="preserve">Rapid Support Forces’ (RSF) </w:t>
      </w:r>
      <w:r w:rsidR="1CF4D314" w:rsidRPr="6C3E82FD">
        <w:rPr>
          <w:sz w:val="22"/>
          <w:szCs w:val="22"/>
          <w:lang w:val="en-US"/>
        </w:rPr>
        <w:t xml:space="preserve">large-scale </w:t>
      </w:r>
      <w:r w:rsidR="05E472A3" w:rsidRPr="6C3E82FD">
        <w:rPr>
          <w:sz w:val="22"/>
          <w:szCs w:val="22"/>
          <w:lang w:val="en-US"/>
        </w:rPr>
        <w:t>ground offensive</w:t>
      </w:r>
      <w:r w:rsidR="00036DAE" w:rsidRPr="6C3E82FD">
        <w:rPr>
          <w:sz w:val="22"/>
          <w:szCs w:val="22"/>
          <w:lang w:val="en-US"/>
        </w:rPr>
        <w:t xml:space="preserve"> </w:t>
      </w:r>
      <w:r w:rsidR="68883119" w:rsidRPr="6C3E82FD">
        <w:rPr>
          <w:sz w:val="22"/>
          <w:szCs w:val="22"/>
          <w:lang w:val="en-US"/>
        </w:rPr>
        <w:t>on</w:t>
      </w:r>
      <w:r w:rsidR="00E275AF" w:rsidRPr="6C3E82FD">
        <w:rPr>
          <w:sz w:val="22"/>
          <w:szCs w:val="22"/>
          <w:lang w:val="en-US"/>
        </w:rPr>
        <w:t xml:space="preserve"> Zamzam </w:t>
      </w:r>
      <w:r w:rsidR="00CA2D99" w:rsidRPr="6C3E82FD">
        <w:rPr>
          <w:sz w:val="22"/>
          <w:szCs w:val="22"/>
          <w:lang w:val="en-US"/>
        </w:rPr>
        <w:t xml:space="preserve">camp </w:t>
      </w:r>
      <w:r w:rsidR="003F2F1C" w:rsidRPr="6C3E82FD">
        <w:rPr>
          <w:sz w:val="22"/>
          <w:szCs w:val="22"/>
          <w:lang w:val="en-US"/>
        </w:rPr>
        <w:t>that started on 11 April</w:t>
      </w:r>
      <w:r w:rsidR="00E275AF" w:rsidRPr="6C3E82FD">
        <w:rPr>
          <w:sz w:val="22"/>
          <w:szCs w:val="22"/>
          <w:lang w:val="en-US"/>
        </w:rPr>
        <w:t>,</w:t>
      </w:r>
      <w:r w:rsidR="7E00C165" w:rsidRPr="6C3E82FD">
        <w:rPr>
          <w:sz w:val="22"/>
          <w:szCs w:val="22"/>
          <w:lang w:val="en-US"/>
        </w:rPr>
        <w:t xml:space="preserve"> </w:t>
      </w:r>
      <w:r w:rsidR="36A83078" w:rsidRPr="6C3E82FD">
        <w:rPr>
          <w:sz w:val="22"/>
          <w:szCs w:val="22"/>
          <w:lang w:val="en-US"/>
        </w:rPr>
        <w:t xml:space="preserve">hundreds of thousands of people have joined the </w:t>
      </w:r>
      <w:r w:rsidR="1BFF8628" w:rsidRPr="6C3E82FD">
        <w:rPr>
          <w:sz w:val="22"/>
          <w:szCs w:val="22"/>
          <w:lang w:val="en-US"/>
        </w:rPr>
        <w:t xml:space="preserve">communities </w:t>
      </w:r>
      <w:r w:rsidR="36A83078" w:rsidRPr="6C3E82FD">
        <w:rPr>
          <w:sz w:val="22"/>
          <w:szCs w:val="22"/>
          <w:lang w:val="en-US"/>
        </w:rPr>
        <w:t xml:space="preserve">already besieged and deprived of lifesaving aid </w:t>
      </w:r>
      <w:r w:rsidR="2D279B93" w:rsidRPr="6C3E82FD">
        <w:rPr>
          <w:sz w:val="22"/>
          <w:szCs w:val="22"/>
          <w:lang w:val="en-US"/>
        </w:rPr>
        <w:t xml:space="preserve">in </w:t>
      </w:r>
      <w:r w:rsidR="36A83078" w:rsidRPr="6C3E82FD">
        <w:rPr>
          <w:sz w:val="22"/>
          <w:szCs w:val="22"/>
          <w:lang w:val="en-US"/>
        </w:rPr>
        <w:t xml:space="preserve">El </w:t>
      </w:r>
      <w:proofErr w:type="spellStart"/>
      <w:r w:rsidR="36A83078" w:rsidRPr="6C3E82FD">
        <w:rPr>
          <w:sz w:val="22"/>
          <w:szCs w:val="22"/>
          <w:lang w:val="en-US"/>
        </w:rPr>
        <w:t>Fasher</w:t>
      </w:r>
      <w:proofErr w:type="spellEnd"/>
      <w:r w:rsidR="36A83078" w:rsidRPr="6C3E82FD">
        <w:rPr>
          <w:sz w:val="22"/>
          <w:szCs w:val="22"/>
          <w:lang w:val="en-US"/>
        </w:rPr>
        <w:t xml:space="preserve">, the </w:t>
      </w:r>
      <w:proofErr w:type="spellStart"/>
      <w:r w:rsidR="36A83078" w:rsidRPr="6C3E82FD">
        <w:rPr>
          <w:sz w:val="22"/>
          <w:szCs w:val="22"/>
          <w:lang w:val="en-US"/>
        </w:rPr>
        <w:t>neighbo</w:t>
      </w:r>
      <w:r w:rsidR="5B7D7D19" w:rsidRPr="6C3E82FD">
        <w:rPr>
          <w:sz w:val="22"/>
          <w:szCs w:val="22"/>
          <w:lang w:val="en-US"/>
        </w:rPr>
        <w:t>u</w:t>
      </w:r>
      <w:r w:rsidR="36A83078" w:rsidRPr="6C3E82FD">
        <w:rPr>
          <w:sz w:val="22"/>
          <w:szCs w:val="22"/>
          <w:lang w:val="en-US"/>
        </w:rPr>
        <w:t>ring</w:t>
      </w:r>
      <w:proofErr w:type="spellEnd"/>
      <w:r w:rsidR="36A83078" w:rsidRPr="6C3E82FD">
        <w:rPr>
          <w:sz w:val="22"/>
          <w:szCs w:val="22"/>
          <w:lang w:val="en-US"/>
        </w:rPr>
        <w:t xml:space="preserve"> capital city</w:t>
      </w:r>
      <w:r w:rsidR="0CCEA2AF" w:rsidRPr="6C3E82FD">
        <w:rPr>
          <w:sz w:val="22"/>
          <w:szCs w:val="22"/>
          <w:lang w:val="en-US"/>
        </w:rPr>
        <w:t xml:space="preserve"> of North Darfur</w:t>
      </w:r>
      <w:r w:rsidR="1A49D55E" w:rsidRPr="6C3E82FD">
        <w:rPr>
          <w:sz w:val="22"/>
          <w:szCs w:val="22"/>
          <w:lang w:val="en-US"/>
        </w:rPr>
        <w:t>.</w:t>
      </w:r>
      <w:r w:rsidR="36A83078" w:rsidRPr="6C3E82FD">
        <w:rPr>
          <w:sz w:val="22"/>
          <w:szCs w:val="22"/>
          <w:lang w:val="en-US"/>
        </w:rPr>
        <w:t xml:space="preserve"> </w:t>
      </w:r>
      <w:r w:rsidR="7C35AF3A" w:rsidRPr="6C3E82FD">
        <w:rPr>
          <w:sz w:val="22"/>
          <w:szCs w:val="22"/>
          <w:lang w:val="en-US"/>
        </w:rPr>
        <w:t>25,000</w:t>
      </w:r>
      <w:r w:rsidR="00E275AF" w:rsidRPr="6C3E82FD">
        <w:rPr>
          <w:sz w:val="22"/>
          <w:szCs w:val="22"/>
          <w:lang w:val="en-US"/>
        </w:rPr>
        <w:t xml:space="preserve"> </w:t>
      </w:r>
      <w:r w:rsidR="42E795E3" w:rsidRPr="6C3E82FD">
        <w:rPr>
          <w:sz w:val="22"/>
          <w:szCs w:val="22"/>
          <w:lang w:val="en-US"/>
        </w:rPr>
        <w:t xml:space="preserve">more </w:t>
      </w:r>
      <w:r w:rsidR="3BE87E70" w:rsidRPr="6C3E82FD">
        <w:rPr>
          <w:sz w:val="22"/>
          <w:szCs w:val="22"/>
          <w:lang w:val="en-US"/>
        </w:rPr>
        <w:t>reached Tawila</w:t>
      </w:r>
      <w:r w:rsidR="7791E71C" w:rsidRPr="6C3E82FD">
        <w:rPr>
          <w:sz w:val="22"/>
          <w:szCs w:val="22"/>
          <w:lang w:val="en-US"/>
        </w:rPr>
        <w:t xml:space="preserve"> </w:t>
      </w:r>
      <w:r w:rsidR="0FDDA298" w:rsidRPr="6C3E82FD">
        <w:rPr>
          <w:sz w:val="22"/>
          <w:szCs w:val="22"/>
          <w:lang w:val="en-US"/>
        </w:rPr>
        <w:t xml:space="preserve">further </w:t>
      </w:r>
      <w:r w:rsidR="7791E71C" w:rsidRPr="6C3E82FD">
        <w:rPr>
          <w:sz w:val="22"/>
          <w:szCs w:val="22"/>
          <w:lang w:val="en-US"/>
        </w:rPr>
        <w:t>west,</w:t>
      </w:r>
      <w:r w:rsidR="3BE87E70" w:rsidRPr="6C3E82FD">
        <w:rPr>
          <w:sz w:val="22"/>
          <w:szCs w:val="22"/>
          <w:lang w:val="en-US"/>
        </w:rPr>
        <w:t xml:space="preserve"> where </w:t>
      </w:r>
      <w:r w:rsidR="058751FB" w:rsidRPr="6C3E82FD">
        <w:rPr>
          <w:sz w:val="22"/>
          <w:szCs w:val="22"/>
          <w:lang w:val="en-US"/>
        </w:rPr>
        <w:t xml:space="preserve">overwhelmed </w:t>
      </w:r>
      <w:r w:rsidR="3BE87E70" w:rsidRPr="6C3E82FD">
        <w:rPr>
          <w:sz w:val="22"/>
          <w:szCs w:val="22"/>
          <w:lang w:val="en-US"/>
        </w:rPr>
        <w:t>MSF team</w:t>
      </w:r>
      <w:r w:rsidR="12EE3205" w:rsidRPr="6C3E82FD">
        <w:rPr>
          <w:sz w:val="22"/>
          <w:szCs w:val="22"/>
          <w:lang w:val="en-US"/>
        </w:rPr>
        <w:t>s</w:t>
      </w:r>
      <w:r w:rsidR="3BE87E70" w:rsidRPr="6C3E82FD">
        <w:rPr>
          <w:sz w:val="22"/>
          <w:szCs w:val="22"/>
          <w:lang w:val="en-US"/>
        </w:rPr>
        <w:t xml:space="preserve"> are currently expanding activities to cope with </w:t>
      </w:r>
      <w:r w:rsidR="0BB6614D" w:rsidRPr="6C3E82FD">
        <w:rPr>
          <w:sz w:val="22"/>
          <w:szCs w:val="22"/>
          <w:lang w:val="en-US"/>
        </w:rPr>
        <w:t xml:space="preserve">the </w:t>
      </w:r>
      <w:r w:rsidR="07657CF9" w:rsidRPr="6C3E82FD">
        <w:rPr>
          <w:sz w:val="22"/>
          <w:szCs w:val="22"/>
          <w:lang w:val="en-US"/>
        </w:rPr>
        <w:t xml:space="preserve">most pressing medical needs. </w:t>
      </w:r>
      <w:r w:rsidR="5CA5E732" w:rsidRPr="6C3E82FD">
        <w:rPr>
          <w:sz w:val="22"/>
          <w:szCs w:val="22"/>
          <w:lang w:val="en-US"/>
        </w:rPr>
        <w:t>We are</w:t>
      </w:r>
      <w:r w:rsidR="7B8C6F88" w:rsidRPr="6C3E82FD">
        <w:rPr>
          <w:sz w:val="22"/>
          <w:szCs w:val="22"/>
          <w:lang w:val="en-US"/>
        </w:rPr>
        <w:t xml:space="preserve"> making an urgent appeal to put an end to the siege and the atrocities</w:t>
      </w:r>
      <w:r w:rsidR="017969B4" w:rsidRPr="6C3E82FD">
        <w:rPr>
          <w:sz w:val="22"/>
          <w:szCs w:val="22"/>
          <w:lang w:val="en-US"/>
        </w:rPr>
        <w:t>,</w:t>
      </w:r>
      <w:r w:rsidR="7B8C6F88" w:rsidRPr="6C3E82FD">
        <w:rPr>
          <w:sz w:val="22"/>
          <w:szCs w:val="22"/>
          <w:lang w:val="en-US"/>
        </w:rPr>
        <w:t xml:space="preserve"> to deliver humanitarian aid, including by airdropping food and medicines </w:t>
      </w:r>
      <w:r w:rsidR="2EA6E4C6" w:rsidRPr="6C3E82FD">
        <w:rPr>
          <w:sz w:val="22"/>
          <w:szCs w:val="22"/>
          <w:lang w:val="en-US"/>
        </w:rPr>
        <w:t xml:space="preserve">to El Fasher </w:t>
      </w:r>
      <w:r w:rsidR="7B8C6F88" w:rsidRPr="6C3E82FD">
        <w:rPr>
          <w:sz w:val="22"/>
          <w:szCs w:val="22"/>
          <w:lang w:val="en-US"/>
        </w:rPr>
        <w:t xml:space="preserve">if </w:t>
      </w:r>
      <w:r w:rsidR="36E48ACB" w:rsidRPr="6C3E82FD">
        <w:rPr>
          <w:sz w:val="22"/>
          <w:szCs w:val="22"/>
          <w:lang w:val="en-US"/>
        </w:rPr>
        <w:t>necessary,</w:t>
      </w:r>
      <w:r w:rsidR="7B8C6F88" w:rsidRPr="6C3E82FD">
        <w:rPr>
          <w:sz w:val="22"/>
          <w:szCs w:val="22"/>
          <w:lang w:val="en-US"/>
        </w:rPr>
        <w:t xml:space="preserve"> and to allow those who wish to flee to do so </w:t>
      </w:r>
      <w:r w:rsidR="753F0A6F" w:rsidRPr="6C3E82FD">
        <w:rPr>
          <w:sz w:val="22"/>
          <w:szCs w:val="22"/>
          <w:lang w:val="en-US"/>
        </w:rPr>
        <w:t>safel</w:t>
      </w:r>
      <w:r w:rsidR="7B8C6F88" w:rsidRPr="6C3E82FD">
        <w:rPr>
          <w:sz w:val="22"/>
          <w:szCs w:val="22"/>
          <w:lang w:val="en-US"/>
        </w:rPr>
        <w:t>y.</w:t>
      </w:r>
    </w:p>
    <w:p w14:paraId="4D05AB41" w14:textId="2BB47596" w:rsidR="7DBD14C0" w:rsidRDefault="7D1E788F" w:rsidP="461BDB63">
      <w:pPr>
        <w:spacing w:line="264" w:lineRule="auto"/>
        <w:jc w:val="both"/>
        <w:rPr>
          <w:rFonts w:eastAsiaTheme="minorEastAsia"/>
          <w:sz w:val="22"/>
          <w:szCs w:val="22"/>
          <w:lang w:val="en-US"/>
        </w:rPr>
      </w:pPr>
      <w:r w:rsidRPr="461BDB63">
        <w:rPr>
          <w:rFonts w:ascii="Aptos" w:eastAsia="Aptos" w:hAnsi="Aptos" w:cs="Aptos"/>
          <w:color w:val="000000" w:themeColor="text1"/>
          <w:sz w:val="22"/>
          <w:szCs w:val="22"/>
          <w:lang w:val="en-US"/>
        </w:rPr>
        <w:t>T</w:t>
      </w:r>
      <w:r w:rsidR="1AB81B3A" w:rsidRPr="461BDB63">
        <w:rPr>
          <w:rFonts w:eastAsiaTheme="minorEastAsia"/>
          <w:sz w:val="22"/>
          <w:szCs w:val="22"/>
          <w:lang w:val="en-US"/>
        </w:rPr>
        <w:t xml:space="preserve">he RSF and </w:t>
      </w:r>
      <w:r w:rsidR="1322713C" w:rsidRPr="461BDB63">
        <w:rPr>
          <w:rFonts w:eastAsiaTheme="minorEastAsia"/>
          <w:sz w:val="22"/>
          <w:szCs w:val="22"/>
          <w:lang w:val="en-US"/>
        </w:rPr>
        <w:t xml:space="preserve">their </w:t>
      </w:r>
      <w:r w:rsidR="1AB81B3A" w:rsidRPr="461BDB63">
        <w:rPr>
          <w:rFonts w:eastAsiaTheme="minorEastAsia"/>
          <w:sz w:val="22"/>
          <w:szCs w:val="22"/>
          <w:lang w:val="en-US"/>
        </w:rPr>
        <w:t xml:space="preserve">allied armed groups </w:t>
      </w:r>
      <w:r w:rsidR="77FB1D1B" w:rsidRPr="461BDB63">
        <w:rPr>
          <w:rFonts w:eastAsiaTheme="minorEastAsia"/>
          <w:sz w:val="22"/>
          <w:szCs w:val="22"/>
          <w:lang w:val="en-US"/>
        </w:rPr>
        <w:t xml:space="preserve">stormed </w:t>
      </w:r>
      <w:r w:rsidR="1AB81B3A" w:rsidRPr="461BDB63">
        <w:rPr>
          <w:rFonts w:eastAsiaTheme="minorEastAsia"/>
          <w:sz w:val="22"/>
          <w:szCs w:val="22"/>
          <w:lang w:val="en-US"/>
        </w:rPr>
        <w:t>Zamzam</w:t>
      </w:r>
      <w:r w:rsidR="0282CB70" w:rsidRPr="461BDB63">
        <w:rPr>
          <w:rFonts w:eastAsiaTheme="minorEastAsia"/>
          <w:sz w:val="22"/>
          <w:szCs w:val="22"/>
          <w:lang w:val="en-US"/>
        </w:rPr>
        <w:t xml:space="preserve">, </w:t>
      </w:r>
      <w:r w:rsidR="75D92060" w:rsidRPr="461BDB63">
        <w:rPr>
          <w:rFonts w:eastAsiaTheme="minorEastAsia"/>
          <w:sz w:val="22"/>
          <w:szCs w:val="22"/>
          <w:lang w:val="en-US"/>
        </w:rPr>
        <w:t xml:space="preserve">Sudan’s </w:t>
      </w:r>
      <w:r w:rsidR="0282CB70" w:rsidRPr="461BDB63">
        <w:rPr>
          <w:rFonts w:eastAsiaTheme="minorEastAsia"/>
          <w:sz w:val="22"/>
          <w:szCs w:val="22"/>
          <w:lang w:val="en-US"/>
        </w:rPr>
        <w:t>largest displacement camp</w:t>
      </w:r>
      <w:r w:rsidR="70C42883" w:rsidRPr="461BDB63">
        <w:rPr>
          <w:rFonts w:eastAsiaTheme="minorEastAsia"/>
          <w:sz w:val="22"/>
          <w:szCs w:val="22"/>
          <w:lang w:val="en-US"/>
        </w:rPr>
        <w:t>,</w:t>
      </w:r>
      <w:r w:rsidR="0282CB70" w:rsidRPr="461BDB63">
        <w:rPr>
          <w:rFonts w:eastAsiaTheme="minorEastAsia"/>
          <w:sz w:val="22"/>
          <w:szCs w:val="22"/>
          <w:lang w:val="en-US"/>
        </w:rPr>
        <w:t xml:space="preserve"> </w:t>
      </w:r>
      <w:r w:rsidR="5DF03E7A" w:rsidRPr="461BDB63">
        <w:rPr>
          <w:rFonts w:eastAsiaTheme="minorEastAsia"/>
          <w:sz w:val="22"/>
          <w:szCs w:val="22"/>
          <w:lang w:val="en-US"/>
        </w:rPr>
        <w:t>which</w:t>
      </w:r>
      <w:r w:rsidR="0282CB70" w:rsidRPr="461BDB63">
        <w:rPr>
          <w:rFonts w:eastAsiaTheme="minorEastAsia"/>
          <w:sz w:val="22"/>
          <w:szCs w:val="22"/>
          <w:lang w:val="en-US"/>
        </w:rPr>
        <w:t xml:space="preserve"> used to host at least 500,000 people near El Fasher,</w:t>
      </w:r>
      <w:r w:rsidR="1AB81B3A" w:rsidRPr="461BDB63">
        <w:rPr>
          <w:rFonts w:eastAsiaTheme="minorEastAsia"/>
          <w:sz w:val="22"/>
          <w:szCs w:val="22"/>
          <w:lang w:val="en-US"/>
        </w:rPr>
        <w:t xml:space="preserve"> after months of</w:t>
      </w:r>
      <w:r w:rsidR="748309A3" w:rsidRPr="461BDB63">
        <w:rPr>
          <w:rFonts w:eastAsiaTheme="minorEastAsia"/>
          <w:sz w:val="22"/>
          <w:szCs w:val="22"/>
          <w:lang w:val="en-US"/>
        </w:rPr>
        <w:t xml:space="preserve"> an </w:t>
      </w:r>
      <w:r w:rsidR="2BDFDB94" w:rsidRPr="461BDB63">
        <w:rPr>
          <w:rFonts w:eastAsiaTheme="minorEastAsia"/>
          <w:sz w:val="22"/>
          <w:szCs w:val="22"/>
          <w:lang w:val="en-US"/>
        </w:rPr>
        <w:t>increasingly tight</w:t>
      </w:r>
      <w:r w:rsidR="1AB81B3A" w:rsidRPr="461BDB63">
        <w:rPr>
          <w:rFonts w:eastAsiaTheme="minorEastAsia"/>
          <w:sz w:val="22"/>
          <w:szCs w:val="22"/>
          <w:lang w:val="en-US"/>
        </w:rPr>
        <w:t xml:space="preserve"> siege </w:t>
      </w:r>
      <w:r w:rsidR="02DF020F" w:rsidRPr="461BDB63">
        <w:rPr>
          <w:rFonts w:eastAsiaTheme="minorEastAsia"/>
          <w:sz w:val="22"/>
          <w:szCs w:val="22"/>
          <w:lang w:val="en-US"/>
        </w:rPr>
        <w:t>on</w:t>
      </w:r>
      <w:r w:rsidR="2EC56EDB" w:rsidRPr="461BDB63">
        <w:rPr>
          <w:rFonts w:eastAsiaTheme="minorEastAsia"/>
          <w:sz w:val="22"/>
          <w:szCs w:val="22"/>
          <w:lang w:val="en-US"/>
        </w:rPr>
        <w:t xml:space="preserve"> </w:t>
      </w:r>
      <w:r w:rsidR="1AB81B3A" w:rsidRPr="461BDB63">
        <w:rPr>
          <w:rFonts w:eastAsiaTheme="minorEastAsia"/>
          <w:sz w:val="22"/>
          <w:szCs w:val="22"/>
          <w:lang w:val="en-US"/>
        </w:rPr>
        <w:t xml:space="preserve">the area. </w:t>
      </w:r>
      <w:r w:rsidR="439BFB0B" w:rsidRPr="461BDB63">
        <w:rPr>
          <w:rFonts w:eastAsiaTheme="minorEastAsia"/>
          <w:sz w:val="22"/>
          <w:szCs w:val="22"/>
          <w:lang w:val="en-US"/>
        </w:rPr>
        <w:t xml:space="preserve">By </w:t>
      </w:r>
      <w:r w:rsidR="2DFD842F" w:rsidRPr="461BDB63">
        <w:rPr>
          <w:rFonts w:eastAsiaTheme="minorEastAsia"/>
          <w:sz w:val="22"/>
          <w:szCs w:val="22"/>
          <w:lang w:val="en-US"/>
        </w:rPr>
        <w:t xml:space="preserve">16 </w:t>
      </w:r>
      <w:r w:rsidR="1AB81B3A" w:rsidRPr="461BDB63">
        <w:rPr>
          <w:rFonts w:eastAsiaTheme="minorEastAsia"/>
          <w:sz w:val="22"/>
          <w:szCs w:val="22"/>
          <w:lang w:val="en-US"/>
        </w:rPr>
        <w:t>April, the camp</w:t>
      </w:r>
      <w:r w:rsidR="00B2F9A4" w:rsidRPr="461BDB63">
        <w:rPr>
          <w:rFonts w:eastAsiaTheme="minorEastAsia"/>
          <w:sz w:val="22"/>
          <w:szCs w:val="22"/>
          <w:lang w:val="en-US"/>
        </w:rPr>
        <w:t>, by then largely destroyed,</w:t>
      </w:r>
      <w:r w:rsidR="1AB81B3A" w:rsidRPr="461BDB63">
        <w:rPr>
          <w:rFonts w:eastAsiaTheme="minorEastAsia"/>
          <w:sz w:val="22"/>
          <w:szCs w:val="22"/>
          <w:lang w:val="en-US"/>
        </w:rPr>
        <w:t xml:space="preserve"> was reportedly under </w:t>
      </w:r>
      <w:r w:rsidR="191BE4D4" w:rsidRPr="461BDB63">
        <w:rPr>
          <w:rFonts w:eastAsiaTheme="minorEastAsia"/>
          <w:sz w:val="22"/>
          <w:szCs w:val="22"/>
          <w:lang w:val="en-US"/>
        </w:rPr>
        <w:t xml:space="preserve">RSF </w:t>
      </w:r>
      <w:r w:rsidR="1AB81B3A" w:rsidRPr="461BDB63">
        <w:rPr>
          <w:rFonts w:eastAsiaTheme="minorEastAsia"/>
          <w:sz w:val="22"/>
          <w:szCs w:val="22"/>
          <w:lang w:val="en-US"/>
        </w:rPr>
        <w:t>control.</w:t>
      </w:r>
      <w:r w:rsidR="46AC4DBE" w:rsidRPr="461BDB63">
        <w:rPr>
          <w:rFonts w:eastAsiaTheme="minorEastAsia"/>
          <w:sz w:val="22"/>
          <w:szCs w:val="22"/>
          <w:lang w:val="en-US"/>
        </w:rPr>
        <w:t xml:space="preserve"> </w:t>
      </w:r>
      <w:r w:rsidR="4EDD4D42" w:rsidRPr="461BDB63">
        <w:rPr>
          <w:rFonts w:eastAsiaTheme="minorEastAsia"/>
          <w:sz w:val="22"/>
          <w:szCs w:val="22"/>
          <w:lang w:val="en-US"/>
        </w:rPr>
        <w:t xml:space="preserve">The majority of the Zamzam population is </w:t>
      </w:r>
      <w:r w:rsidR="4CFE10E7" w:rsidRPr="461BDB63">
        <w:rPr>
          <w:rFonts w:eastAsiaTheme="minorEastAsia"/>
          <w:sz w:val="22"/>
          <w:szCs w:val="22"/>
          <w:lang w:val="en-US"/>
        </w:rPr>
        <w:t xml:space="preserve">believed </w:t>
      </w:r>
      <w:r w:rsidR="4EDD4D42" w:rsidRPr="461BDB63">
        <w:rPr>
          <w:rFonts w:eastAsiaTheme="minorEastAsia"/>
          <w:sz w:val="22"/>
          <w:szCs w:val="22"/>
          <w:lang w:val="en-US"/>
        </w:rPr>
        <w:t>to have fled to El Fasher</w:t>
      </w:r>
      <w:r w:rsidR="3D6B86EE" w:rsidRPr="461BDB63">
        <w:rPr>
          <w:rFonts w:eastAsiaTheme="minorEastAsia"/>
          <w:sz w:val="22"/>
          <w:szCs w:val="22"/>
          <w:lang w:val="en-US"/>
        </w:rPr>
        <w:t>,</w:t>
      </w:r>
      <w:r w:rsidR="4EDD4D42" w:rsidRPr="461BDB63">
        <w:rPr>
          <w:rFonts w:eastAsiaTheme="minorEastAsia"/>
          <w:sz w:val="22"/>
          <w:szCs w:val="22"/>
          <w:lang w:val="en-US"/>
        </w:rPr>
        <w:t xml:space="preserve"> where they remain trapped, out of reach of humanitarian aid and exposed to ongoing attacks and further mass violence. </w:t>
      </w:r>
    </w:p>
    <w:p w14:paraId="2E5083B0" w14:textId="20263D6A" w:rsidR="43D2BB20" w:rsidRDefault="43D2BB20" w:rsidP="6C3E82FD">
      <w:pPr>
        <w:spacing w:line="264" w:lineRule="auto"/>
        <w:jc w:val="both"/>
        <w:rPr>
          <w:rFonts w:eastAsiaTheme="minorEastAsia"/>
          <w:sz w:val="22"/>
          <w:szCs w:val="22"/>
          <w:lang w:val="en-US"/>
        </w:rPr>
      </w:pPr>
      <w:r w:rsidRPr="6C3E82FD">
        <w:rPr>
          <w:rFonts w:eastAsiaTheme="minorEastAsia"/>
          <w:sz w:val="22"/>
          <w:szCs w:val="22"/>
          <w:lang w:val="en-US"/>
        </w:rPr>
        <w:t xml:space="preserve">While </w:t>
      </w:r>
      <w:r w:rsidR="41A8910D" w:rsidRPr="6C3E82FD">
        <w:rPr>
          <w:rFonts w:eastAsiaTheme="minorEastAsia"/>
          <w:sz w:val="22"/>
          <w:szCs w:val="22"/>
          <w:lang w:val="en-US"/>
        </w:rPr>
        <w:t>MSF</w:t>
      </w:r>
      <w:r w:rsidRPr="6C3E82FD">
        <w:rPr>
          <w:rFonts w:eastAsiaTheme="minorEastAsia"/>
          <w:sz w:val="22"/>
          <w:szCs w:val="22"/>
          <w:lang w:val="en-US"/>
        </w:rPr>
        <w:t xml:space="preserve"> in Tawila </w:t>
      </w:r>
      <w:r w:rsidR="48CCE18C" w:rsidRPr="6C3E82FD">
        <w:rPr>
          <w:rFonts w:eastAsiaTheme="minorEastAsia"/>
          <w:sz w:val="22"/>
          <w:szCs w:val="22"/>
          <w:lang w:val="en-US"/>
        </w:rPr>
        <w:t xml:space="preserve">saw </w:t>
      </w:r>
      <w:r w:rsidRPr="6C3E82FD">
        <w:rPr>
          <w:rFonts w:eastAsiaTheme="minorEastAsia"/>
          <w:sz w:val="22"/>
          <w:szCs w:val="22"/>
          <w:lang w:val="en-US"/>
        </w:rPr>
        <w:t>over 25,000 people arriving from Zamzam and nearby areas between 12 and 15</w:t>
      </w:r>
      <w:r w:rsidR="57758AA1" w:rsidRPr="6C3E82FD">
        <w:rPr>
          <w:rFonts w:eastAsiaTheme="minorEastAsia"/>
          <w:sz w:val="22"/>
          <w:szCs w:val="22"/>
          <w:lang w:val="en-US"/>
        </w:rPr>
        <w:t xml:space="preserve"> April</w:t>
      </w:r>
      <w:r w:rsidRPr="6C3E82FD">
        <w:rPr>
          <w:rFonts w:eastAsiaTheme="minorEastAsia"/>
          <w:sz w:val="22"/>
          <w:szCs w:val="22"/>
          <w:lang w:val="en-US"/>
        </w:rPr>
        <w:t>,</w:t>
      </w:r>
      <w:r w:rsidR="62C7D6D4" w:rsidRPr="6C3E82FD">
        <w:rPr>
          <w:rFonts w:eastAsiaTheme="minorEastAsia"/>
          <w:sz w:val="22"/>
          <w:szCs w:val="22"/>
          <w:lang w:val="en-US"/>
        </w:rPr>
        <w:t xml:space="preserve"> displaced people are now arriving more sporadically and at great risk </w:t>
      </w:r>
      <w:r w:rsidR="3BF0D436" w:rsidRPr="6C3E82FD">
        <w:rPr>
          <w:rFonts w:eastAsiaTheme="minorEastAsia"/>
          <w:sz w:val="22"/>
          <w:szCs w:val="22"/>
          <w:lang w:val="en-US"/>
        </w:rPr>
        <w:t xml:space="preserve">for their lives </w:t>
      </w:r>
      <w:r w:rsidR="62C7D6D4" w:rsidRPr="6C3E82FD">
        <w:rPr>
          <w:rFonts w:eastAsiaTheme="minorEastAsia"/>
          <w:sz w:val="22"/>
          <w:szCs w:val="22"/>
          <w:lang w:val="en-US"/>
        </w:rPr>
        <w:t xml:space="preserve">along the way. </w:t>
      </w:r>
      <w:r w:rsidR="3C16AE3B" w:rsidRPr="6C3E82FD">
        <w:rPr>
          <w:rFonts w:eastAsiaTheme="minorEastAsia"/>
          <w:sz w:val="22"/>
          <w:szCs w:val="22"/>
          <w:lang w:val="en-US"/>
        </w:rPr>
        <w:t xml:space="preserve">Our teams </w:t>
      </w:r>
      <w:r w:rsidR="39B6B1BA" w:rsidRPr="6C3E82FD">
        <w:rPr>
          <w:rFonts w:eastAsiaTheme="minorEastAsia"/>
          <w:sz w:val="22"/>
          <w:szCs w:val="22"/>
          <w:lang w:val="en-US"/>
        </w:rPr>
        <w:t xml:space="preserve">set up a health post at the entrance of Tawila to </w:t>
      </w:r>
      <w:r w:rsidR="551FFB7E" w:rsidRPr="6C3E82FD">
        <w:rPr>
          <w:rFonts w:eastAsiaTheme="minorEastAsia"/>
          <w:sz w:val="22"/>
          <w:szCs w:val="22"/>
          <w:lang w:val="en-US"/>
        </w:rPr>
        <w:t>provid</w:t>
      </w:r>
      <w:r w:rsidR="39B6B1BA" w:rsidRPr="6C3E82FD">
        <w:rPr>
          <w:rFonts w:eastAsiaTheme="minorEastAsia"/>
          <w:sz w:val="22"/>
          <w:szCs w:val="22"/>
          <w:lang w:val="en-US"/>
        </w:rPr>
        <w:t xml:space="preserve">e the new arrivals </w:t>
      </w:r>
      <w:r w:rsidR="6F9D38CB" w:rsidRPr="6C3E82FD">
        <w:rPr>
          <w:rFonts w:eastAsiaTheme="minorEastAsia"/>
          <w:sz w:val="22"/>
          <w:szCs w:val="22"/>
          <w:lang w:val="en-US"/>
        </w:rPr>
        <w:t>with</w:t>
      </w:r>
      <w:r w:rsidR="39B6B1BA" w:rsidRPr="6C3E82FD">
        <w:rPr>
          <w:rFonts w:eastAsiaTheme="minorEastAsia"/>
          <w:sz w:val="22"/>
          <w:szCs w:val="22"/>
          <w:lang w:val="en-US"/>
        </w:rPr>
        <w:t xml:space="preserve"> water and immediate nutritional and medical support. </w:t>
      </w:r>
      <w:r w:rsidR="514732FA" w:rsidRPr="6C3E82FD">
        <w:rPr>
          <w:rFonts w:eastAsiaTheme="minorEastAsia"/>
          <w:sz w:val="22"/>
          <w:szCs w:val="22"/>
          <w:lang w:val="en-US"/>
        </w:rPr>
        <w:t>We refer c</w:t>
      </w:r>
      <w:r w:rsidR="39B6B1BA" w:rsidRPr="6C3E82FD">
        <w:rPr>
          <w:rFonts w:eastAsiaTheme="minorEastAsia"/>
          <w:sz w:val="22"/>
          <w:szCs w:val="22"/>
          <w:lang w:val="en-US"/>
        </w:rPr>
        <w:t xml:space="preserve">ritical cases to the local hospital where </w:t>
      </w:r>
      <w:r w:rsidR="09ECEDEB" w:rsidRPr="6C3E82FD">
        <w:rPr>
          <w:rFonts w:eastAsiaTheme="minorEastAsia"/>
          <w:sz w:val="22"/>
          <w:szCs w:val="22"/>
          <w:lang w:val="en-US"/>
        </w:rPr>
        <w:t>we</w:t>
      </w:r>
      <w:r w:rsidR="39B6B1BA" w:rsidRPr="6C3E82FD">
        <w:rPr>
          <w:rFonts w:eastAsiaTheme="minorEastAsia"/>
          <w:sz w:val="22"/>
          <w:szCs w:val="22"/>
          <w:lang w:val="en-US"/>
        </w:rPr>
        <w:t xml:space="preserve"> have been working since last October.</w:t>
      </w:r>
      <w:r w:rsidR="281877B0" w:rsidRPr="6C3E82FD">
        <w:rPr>
          <w:rFonts w:ascii="Aptos" w:eastAsia="Aptos" w:hAnsi="Aptos" w:cs="Aptos"/>
          <w:sz w:val="22"/>
          <w:szCs w:val="22"/>
        </w:rPr>
        <w:t xml:space="preserve"> </w:t>
      </w:r>
      <w:r w:rsidR="45CA2215" w:rsidRPr="6C3E82FD">
        <w:rPr>
          <w:rFonts w:ascii="Aptos" w:eastAsia="Aptos" w:hAnsi="Aptos" w:cs="Aptos"/>
          <w:sz w:val="22"/>
          <w:szCs w:val="22"/>
        </w:rPr>
        <w:t>About 1</w:t>
      </w:r>
      <w:r w:rsidR="720684D1" w:rsidRPr="6C3E82FD">
        <w:rPr>
          <w:rFonts w:ascii="Aptos" w:eastAsia="Aptos" w:hAnsi="Aptos" w:cs="Aptos"/>
          <w:sz w:val="22"/>
          <w:szCs w:val="22"/>
        </w:rPr>
        <w:t>,</w:t>
      </w:r>
      <w:r w:rsidR="45CA2215" w:rsidRPr="6C3E82FD">
        <w:rPr>
          <w:rFonts w:ascii="Aptos" w:eastAsia="Aptos" w:hAnsi="Aptos" w:cs="Aptos"/>
          <w:sz w:val="22"/>
          <w:szCs w:val="22"/>
        </w:rPr>
        <w:t xml:space="preserve">600 patients </w:t>
      </w:r>
      <w:r w:rsidR="4B24663F" w:rsidRPr="6C3E82FD">
        <w:rPr>
          <w:rFonts w:ascii="Aptos" w:eastAsia="Aptos" w:hAnsi="Aptos" w:cs="Aptos"/>
          <w:sz w:val="22"/>
          <w:szCs w:val="22"/>
        </w:rPr>
        <w:t xml:space="preserve">so far have required </w:t>
      </w:r>
      <w:r w:rsidR="7F1EC64F" w:rsidRPr="6C3E82FD">
        <w:rPr>
          <w:rFonts w:ascii="Aptos" w:eastAsia="Aptos" w:hAnsi="Aptos" w:cs="Aptos"/>
          <w:sz w:val="22"/>
          <w:szCs w:val="22"/>
        </w:rPr>
        <w:t>emergency outpatient services, mainly because of severe dehydration.</w:t>
      </w:r>
      <w:r w:rsidR="48672B2C" w:rsidRPr="6C3E82FD">
        <w:rPr>
          <w:rFonts w:ascii="Aptos" w:eastAsia="Aptos" w:hAnsi="Aptos" w:cs="Aptos"/>
          <w:sz w:val="22"/>
          <w:szCs w:val="22"/>
        </w:rPr>
        <w:t xml:space="preserve"> </w:t>
      </w:r>
    </w:p>
    <w:p w14:paraId="4E8AE11B" w14:textId="1E39E764" w:rsidR="712EB6E4" w:rsidRDefault="6B44FC44" w:rsidP="0FAA9963">
      <w:pPr>
        <w:spacing w:after="0"/>
        <w:jc w:val="both"/>
        <w:rPr>
          <w:rFonts w:ascii="Aptos" w:eastAsia="Aptos" w:hAnsi="Aptos" w:cs="Aptos"/>
          <w:sz w:val="22"/>
          <w:szCs w:val="22"/>
        </w:rPr>
      </w:pPr>
      <w:r w:rsidRPr="0FAA9963">
        <w:rPr>
          <w:rFonts w:eastAsiaTheme="minorEastAsia"/>
          <w:sz w:val="22"/>
          <w:szCs w:val="22"/>
        </w:rPr>
        <w:t xml:space="preserve">“We </w:t>
      </w:r>
      <w:r w:rsidR="2877C995" w:rsidRPr="0FAA9963">
        <w:rPr>
          <w:rFonts w:eastAsiaTheme="minorEastAsia"/>
          <w:sz w:val="22"/>
          <w:szCs w:val="22"/>
        </w:rPr>
        <w:t xml:space="preserve">are </w:t>
      </w:r>
      <w:r w:rsidR="6BC7E90F" w:rsidRPr="0FAA9963">
        <w:rPr>
          <w:rFonts w:eastAsiaTheme="minorEastAsia"/>
          <w:sz w:val="22"/>
          <w:szCs w:val="22"/>
        </w:rPr>
        <w:t>treat</w:t>
      </w:r>
      <w:r w:rsidR="2B2EB52F" w:rsidRPr="0FAA9963">
        <w:rPr>
          <w:rFonts w:eastAsiaTheme="minorEastAsia"/>
          <w:sz w:val="22"/>
          <w:szCs w:val="22"/>
        </w:rPr>
        <w:t>ing</w:t>
      </w:r>
      <w:r w:rsidR="6BC7E90F" w:rsidRPr="0FAA9963">
        <w:rPr>
          <w:rFonts w:eastAsiaTheme="minorEastAsia"/>
          <w:sz w:val="22"/>
          <w:szCs w:val="22"/>
        </w:rPr>
        <w:t xml:space="preserve"> </w:t>
      </w:r>
      <w:r w:rsidRPr="0FAA9963">
        <w:rPr>
          <w:rFonts w:eastAsiaTheme="minorEastAsia"/>
          <w:sz w:val="22"/>
          <w:szCs w:val="22"/>
        </w:rPr>
        <w:t xml:space="preserve">children who were literally dying of </w:t>
      </w:r>
      <w:r w:rsidR="4B808446" w:rsidRPr="0FAA9963">
        <w:rPr>
          <w:rFonts w:eastAsiaTheme="minorEastAsia"/>
          <w:sz w:val="22"/>
          <w:szCs w:val="22"/>
        </w:rPr>
        <w:t>thirst</w:t>
      </w:r>
      <w:r w:rsidR="79CB0E73" w:rsidRPr="0FAA9963">
        <w:rPr>
          <w:rFonts w:eastAsiaTheme="minorEastAsia"/>
          <w:sz w:val="22"/>
          <w:szCs w:val="22"/>
        </w:rPr>
        <w:t xml:space="preserve"> on their journeys</w:t>
      </w:r>
      <w:r w:rsidR="1E93E0CE" w:rsidRPr="0FAA9963">
        <w:rPr>
          <w:rFonts w:eastAsiaTheme="minorEastAsia"/>
          <w:sz w:val="22"/>
          <w:szCs w:val="22"/>
        </w:rPr>
        <w:t>. W</w:t>
      </w:r>
      <w:r w:rsidR="4A5BB693" w:rsidRPr="0FAA9963">
        <w:rPr>
          <w:rFonts w:eastAsiaTheme="minorEastAsia"/>
          <w:sz w:val="22"/>
          <w:szCs w:val="22"/>
        </w:rPr>
        <w:t>e have received so far over 170 people</w:t>
      </w:r>
      <w:r w:rsidR="473F40A5" w:rsidRPr="0FAA9963">
        <w:rPr>
          <w:rFonts w:eastAsiaTheme="minorEastAsia"/>
          <w:sz w:val="22"/>
          <w:szCs w:val="22"/>
        </w:rPr>
        <w:t xml:space="preserve"> </w:t>
      </w:r>
      <w:r w:rsidR="4A5BB693" w:rsidRPr="0FAA9963">
        <w:rPr>
          <w:rFonts w:eastAsiaTheme="minorEastAsia"/>
          <w:sz w:val="22"/>
          <w:szCs w:val="22"/>
        </w:rPr>
        <w:t>with gunshot and blast injuries</w:t>
      </w:r>
      <w:r w:rsidR="7934DC60" w:rsidRPr="0FAA9963">
        <w:rPr>
          <w:rFonts w:eastAsiaTheme="minorEastAsia"/>
          <w:sz w:val="22"/>
          <w:szCs w:val="22"/>
        </w:rPr>
        <w:t xml:space="preserve"> and</w:t>
      </w:r>
      <w:r w:rsidR="25C2F6F5" w:rsidRPr="0FAA9963">
        <w:rPr>
          <w:rFonts w:eastAsiaTheme="minorEastAsia"/>
          <w:sz w:val="22"/>
          <w:szCs w:val="22"/>
        </w:rPr>
        <w:t xml:space="preserve"> 40</w:t>
      </w:r>
      <w:r w:rsidR="2C6CA1C0" w:rsidRPr="0FAA9963">
        <w:rPr>
          <w:rFonts w:eastAsiaTheme="minorEastAsia"/>
          <w:sz w:val="22"/>
          <w:szCs w:val="22"/>
        </w:rPr>
        <w:t xml:space="preserve"> per cent</w:t>
      </w:r>
      <w:r w:rsidR="25C2F6F5" w:rsidRPr="0FAA9963">
        <w:rPr>
          <w:rFonts w:eastAsiaTheme="minorEastAsia"/>
          <w:sz w:val="22"/>
          <w:szCs w:val="22"/>
        </w:rPr>
        <w:t xml:space="preserve"> of them </w:t>
      </w:r>
      <w:r w:rsidR="02120F78" w:rsidRPr="0FAA9963">
        <w:rPr>
          <w:rFonts w:eastAsiaTheme="minorEastAsia"/>
          <w:sz w:val="22"/>
          <w:szCs w:val="22"/>
        </w:rPr>
        <w:t xml:space="preserve">are </w:t>
      </w:r>
      <w:r w:rsidR="6BA30847" w:rsidRPr="0FAA9963">
        <w:rPr>
          <w:rFonts w:eastAsiaTheme="minorEastAsia"/>
          <w:sz w:val="22"/>
          <w:szCs w:val="22"/>
        </w:rPr>
        <w:t>women and girls</w:t>
      </w:r>
      <w:r w:rsidR="1D77D28D" w:rsidRPr="0FAA9963">
        <w:rPr>
          <w:rFonts w:eastAsiaTheme="minorEastAsia"/>
          <w:sz w:val="22"/>
          <w:szCs w:val="22"/>
        </w:rPr>
        <w:t>”,</w:t>
      </w:r>
      <w:r w:rsidR="6BA30847" w:rsidRPr="0FAA9963">
        <w:rPr>
          <w:rFonts w:eastAsiaTheme="minorEastAsia"/>
          <w:sz w:val="22"/>
          <w:szCs w:val="22"/>
        </w:rPr>
        <w:t xml:space="preserve"> </w:t>
      </w:r>
      <w:r w:rsidR="3A0CA501" w:rsidRPr="0FAA9963">
        <w:rPr>
          <w:rFonts w:eastAsiaTheme="minorEastAsia"/>
          <w:sz w:val="22"/>
          <w:szCs w:val="22"/>
        </w:rPr>
        <w:t xml:space="preserve">said </w:t>
      </w:r>
      <w:r w:rsidR="4B808446" w:rsidRPr="0FAA9963">
        <w:rPr>
          <w:rFonts w:eastAsiaTheme="minorEastAsia"/>
          <w:sz w:val="22"/>
          <w:szCs w:val="22"/>
        </w:rPr>
        <w:t xml:space="preserve">Marion Ramstein, MSF project coordinator in </w:t>
      </w:r>
      <w:r w:rsidR="3CF66660" w:rsidRPr="0FAA9963">
        <w:rPr>
          <w:rFonts w:eastAsiaTheme="minorEastAsia"/>
          <w:sz w:val="22"/>
          <w:szCs w:val="22"/>
        </w:rPr>
        <w:t>Tawila</w:t>
      </w:r>
      <w:r w:rsidR="4B808446" w:rsidRPr="0FAA9963">
        <w:rPr>
          <w:rFonts w:eastAsiaTheme="minorEastAsia"/>
          <w:sz w:val="22"/>
          <w:szCs w:val="22"/>
        </w:rPr>
        <w:t xml:space="preserve">. </w:t>
      </w:r>
      <w:r w:rsidR="0B7E3CD5" w:rsidRPr="0FAA9963">
        <w:rPr>
          <w:rFonts w:eastAsiaTheme="minorEastAsia"/>
          <w:sz w:val="22"/>
          <w:szCs w:val="22"/>
        </w:rPr>
        <w:t>"</w:t>
      </w:r>
      <w:r w:rsidR="4A234B62" w:rsidRPr="0FAA9963">
        <w:rPr>
          <w:rFonts w:eastAsiaTheme="minorEastAsia"/>
          <w:sz w:val="22"/>
          <w:szCs w:val="22"/>
        </w:rPr>
        <w:t xml:space="preserve">People tell us that many injured </w:t>
      </w:r>
      <w:r w:rsidR="6A9C5688" w:rsidRPr="0FAA9963">
        <w:rPr>
          <w:rFonts w:eastAsiaTheme="minorEastAsia"/>
          <w:sz w:val="22"/>
          <w:szCs w:val="22"/>
        </w:rPr>
        <w:t xml:space="preserve">and vulnerable people </w:t>
      </w:r>
      <w:r w:rsidR="4A234B62" w:rsidRPr="0FAA9963">
        <w:rPr>
          <w:rFonts w:eastAsiaTheme="minorEastAsia"/>
          <w:sz w:val="22"/>
          <w:szCs w:val="22"/>
        </w:rPr>
        <w:t>could not make the trip to Tawila and were left behind</w:t>
      </w:r>
      <w:r w:rsidR="01569C7D" w:rsidRPr="0FAA9963">
        <w:rPr>
          <w:rFonts w:eastAsiaTheme="minorEastAsia"/>
          <w:sz w:val="22"/>
          <w:szCs w:val="22"/>
        </w:rPr>
        <w:t>. Almost everyone we talk to said they lost at least one family member</w:t>
      </w:r>
      <w:r w:rsidR="1933E651" w:rsidRPr="0FAA9963">
        <w:rPr>
          <w:rFonts w:eastAsiaTheme="minorEastAsia"/>
          <w:sz w:val="22"/>
          <w:szCs w:val="22"/>
        </w:rPr>
        <w:t xml:space="preserve"> during the attack</w:t>
      </w:r>
      <w:r w:rsidR="0B63F738" w:rsidRPr="0FAA9963">
        <w:rPr>
          <w:rFonts w:eastAsiaTheme="minorEastAsia"/>
          <w:sz w:val="22"/>
          <w:szCs w:val="22"/>
        </w:rPr>
        <w:t xml:space="preserve">”. </w:t>
      </w:r>
    </w:p>
    <w:p w14:paraId="203038B7" w14:textId="6DA72D06" w:rsidR="0FAA9963" w:rsidRDefault="0FAA9963" w:rsidP="0FAA9963">
      <w:pPr>
        <w:spacing w:after="0"/>
        <w:jc w:val="both"/>
        <w:rPr>
          <w:rFonts w:eastAsiaTheme="minorEastAsia"/>
          <w:sz w:val="22"/>
          <w:szCs w:val="22"/>
        </w:rPr>
      </w:pPr>
    </w:p>
    <w:p w14:paraId="2B777FA8" w14:textId="2367231B" w:rsidR="4E531FC1" w:rsidRDefault="0EAA42F0" w:rsidP="6C3E82FD">
      <w:pPr>
        <w:spacing w:line="264" w:lineRule="auto"/>
        <w:jc w:val="both"/>
        <w:rPr>
          <w:rFonts w:eastAsiaTheme="minorEastAsia"/>
          <w:sz w:val="22"/>
          <w:szCs w:val="22"/>
          <w:lang w:val="en-US"/>
        </w:rPr>
      </w:pPr>
      <w:r w:rsidRPr="6C3E82FD">
        <w:rPr>
          <w:rFonts w:eastAsiaTheme="minorEastAsia"/>
          <w:sz w:val="22"/>
          <w:szCs w:val="22"/>
          <w:lang w:val="en-US"/>
        </w:rPr>
        <w:t xml:space="preserve">Horrific reports emerge from Zamzam camp, </w:t>
      </w:r>
      <w:r w:rsidR="044811F0" w:rsidRPr="6C3E82FD">
        <w:rPr>
          <w:rFonts w:eastAsiaTheme="minorEastAsia"/>
          <w:sz w:val="22"/>
          <w:szCs w:val="22"/>
          <w:lang w:val="en-US"/>
        </w:rPr>
        <w:t xml:space="preserve">where </w:t>
      </w:r>
      <w:r w:rsidR="0F0C17BD" w:rsidRPr="6C3E82FD">
        <w:rPr>
          <w:rFonts w:eastAsiaTheme="minorEastAsia"/>
          <w:sz w:val="22"/>
          <w:szCs w:val="22"/>
          <w:lang w:val="en-US"/>
        </w:rPr>
        <w:t>hundreds of</w:t>
      </w:r>
      <w:r w:rsidRPr="6C3E82FD">
        <w:rPr>
          <w:rFonts w:eastAsiaTheme="minorEastAsia"/>
          <w:sz w:val="22"/>
          <w:szCs w:val="22"/>
          <w:lang w:val="en-US"/>
        </w:rPr>
        <w:t xml:space="preserve"> people </w:t>
      </w:r>
      <w:r w:rsidR="33C35859" w:rsidRPr="6C3E82FD">
        <w:rPr>
          <w:rFonts w:eastAsiaTheme="minorEastAsia"/>
          <w:sz w:val="22"/>
          <w:szCs w:val="22"/>
          <w:lang w:val="en-US"/>
        </w:rPr>
        <w:t>are estimated to</w:t>
      </w:r>
      <w:r w:rsidRPr="6C3E82FD">
        <w:rPr>
          <w:rFonts w:eastAsiaTheme="minorEastAsia"/>
          <w:sz w:val="22"/>
          <w:szCs w:val="22"/>
          <w:lang w:val="en-US"/>
        </w:rPr>
        <w:t xml:space="preserve"> </w:t>
      </w:r>
      <w:r w:rsidR="15DFF395" w:rsidRPr="6C3E82FD">
        <w:rPr>
          <w:rFonts w:eastAsiaTheme="minorEastAsia"/>
          <w:sz w:val="22"/>
          <w:szCs w:val="22"/>
          <w:lang w:val="en-US"/>
        </w:rPr>
        <w:t xml:space="preserve">have been </w:t>
      </w:r>
      <w:r w:rsidRPr="6C3E82FD">
        <w:rPr>
          <w:rFonts w:eastAsiaTheme="minorEastAsia"/>
          <w:sz w:val="22"/>
          <w:szCs w:val="22"/>
          <w:lang w:val="en-US"/>
        </w:rPr>
        <w:t>killed</w:t>
      </w:r>
      <w:r w:rsidR="0B14D115" w:rsidRPr="6C3E82FD">
        <w:rPr>
          <w:rFonts w:eastAsiaTheme="minorEastAsia"/>
          <w:sz w:val="22"/>
          <w:szCs w:val="22"/>
          <w:lang w:val="en-US"/>
        </w:rPr>
        <w:t xml:space="preserve">. </w:t>
      </w:r>
      <w:r w:rsidR="16354EEC" w:rsidRPr="6C3E82FD">
        <w:rPr>
          <w:rFonts w:eastAsiaTheme="minorEastAsia"/>
          <w:sz w:val="22"/>
          <w:szCs w:val="22"/>
          <w:lang w:val="en-US"/>
        </w:rPr>
        <w:t xml:space="preserve">Fighters </w:t>
      </w:r>
      <w:r w:rsidR="0B14D115" w:rsidRPr="6C3E82FD">
        <w:rPr>
          <w:rFonts w:eastAsiaTheme="minorEastAsia"/>
          <w:sz w:val="22"/>
          <w:szCs w:val="22"/>
          <w:lang w:val="en-US"/>
        </w:rPr>
        <w:t>were said to be going door-to-door</w:t>
      </w:r>
      <w:r w:rsidR="51D74932" w:rsidRPr="6C3E82FD">
        <w:rPr>
          <w:rFonts w:eastAsiaTheme="minorEastAsia"/>
          <w:sz w:val="22"/>
          <w:szCs w:val="22"/>
          <w:lang w:val="en-US"/>
        </w:rPr>
        <w:t xml:space="preserve">, </w:t>
      </w:r>
      <w:r w:rsidR="0B14D115" w:rsidRPr="6C3E82FD">
        <w:rPr>
          <w:rFonts w:eastAsiaTheme="minorEastAsia"/>
          <w:sz w:val="22"/>
          <w:szCs w:val="22"/>
          <w:lang w:val="en-US"/>
        </w:rPr>
        <w:t>shoot</w:t>
      </w:r>
      <w:r w:rsidR="4243F980" w:rsidRPr="6C3E82FD">
        <w:rPr>
          <w:rFonts w:eastAsiaTheme="minorEastAsia"/>
          <w:sz w:val="22"/>
          <w:szCs w:val="22"/>
          <w:lang w:val="en-US"/>
        </w:rPr>
        <w:t>ing</w:t>
      </w:r>
      <w:r w:rsidR="0B14D115" w:rsidRPr="6C3E82FD">
        <w:rPr>
          <w:rFonts w:eastAsiaTheme="minorEastAsia"/>
          <w:sz w:val="22"/>
          <w:szCs w:val="22"/>
          <w:lang w:val="en-US"/>
        </w:rPr>
        <w:t xml:space="preserve"> people </w:t>
      </w:r>
      <w:r w:rsidR="122850F8" w:rsidRPr="6C3E82FD">
        <w:rPr>
          <w:rFonts w:eastAsiaTheme="minorEastAsia"/>
          <w:sz w:val="22"/>
          <w:szCs w:val="22"/>
          <w:lang w:val="en-US"/>
        </w:rPr>
        <w:t xml:space="preserve">hiding </w:t>
      </w:r>
      <w:r w:rsidR="1EBFABB9" w:rsidRPr="6C3E82FD">
        <w:rPr>
          <w:rFonts w:eastAsiaTheme="minorEastAsia"/>
          <w:sz w:val="22"/>
          <w:szCs w:val="22"/>
          <w:lang w:val="en-US"/>
        </w:rPr>
        <w:t xml:space="preserve">in </w:t>
      </w:r>
      <w:r w:rsidR="0B14D115" w:rsidRPr="6C3E82FD">
        <w:rPr>
          <w:rFonts w:eastAsiaTheme="minorEastAsia"/>
          <w:sz w:val="22"/>
          <w:szCs w:val="22"/>
          <w:lang w:val="en-US"/>
        </w:rPr>
        <w:t>their homes and burning large parts of the camp.</w:t>
      </w:r>
      <w:r w:rsidR="1591F523" w:rsidRPr="6C3E82FD">
        <w:rPr>
          <w:rFonts w:eastAsiaTheme="minorEastAsia"/>
          <w:sz w:val="22"/>
          <w:szCs w:val="22"/>
          <w:lang w:val="en-US"/>
        </w:rPr>
        <w:t xml:space="preserve"> </w:t>
      </w:r>
      <w:r w:rsidR="14E446C3" w:rsidRPr="6C3E82FD">
        <w:rPr>
          <w:rFonts w:eastAsiaTheme="minorEastAsia"/>
          <w:sz w:val="22"/>
          <w:szCs w:val="22"/>
          <w:lang w:val="en-US"/>
        </w:rPr>
        <w:t>C</w:t>
      </w:r>
      <w:r w:rsidR="1591F523" w:rsidRPr="6C3E82FD">
        <w:rPr>
          <w:rFonts w:eastAsiaTheme="minorEastAsia"/>
          <w:sz w:val="22"/>
          <w:szCs w:val="22"/>
          <w:lang w:val="en-US"/>
        </w:rPr>
        <w:t xml:space="preserve">asualties include </w:t>
      </w:r>
      <w:r w:rsidR="3E393738" w:rsidRPr="6C3E82FD">
        <w:rPr>
          <w:rFonts w:eastAsiaTheme="minorEastAsia"/>
          <w:sz w:val="22"/>
          <w:szCs w:val="22"/>
          <w:lang w:val="en-US"/>
        </w:rPr>
        <w:t>eleven</w:t>
      </w:r>
      <w:r w:rsidRPr="6C3E82FD">
        <w:rPr>
          <w:rFonts w:eastAsiaTheme="minorEastAsia"/>
          <w:sz w:val="22"/>
          <w:szCs w:val="22"/>
          <w:lang w:val="en-US"/>
        </w:rPr>
        <w:t xml:space="preserve"> staff from the humanitarian </w:t>
      </w:r>
      <w:proofErr w:type="spellStart"/>
      <w:r w:rsidRPr="6C3E82FD">
        <w:rPr>
          <w:rFonts w:eastAsiaTheme="minorEastAsia"/>
          <w:sz w:val="22"/>
          <w:szCs w:val="22"/>
          <w:lang w:val="en-US"/>
        </w:rPr>
        <w:t>organisation</w:t>
      </w:r>
      <w:proofErr w:type="spellEnd"/>
      <w:r w:rsidRPr="6C3E82FD">
        <w:rPr>
          <w:rFonts w:eastAsiaTheme="minorEastAsia"/>
          <w:sz w:val="22"/>
          <w:szCs w:val="22"/>
          <w:lang w:val="en-US"/>
        </w:rPr>
        <w:t xml:space="preserve"> Relief International, which was running the only remaining clinic in the camp after MSF suspended</w:t>
      </w:r>
      <w:r w:rsidR="121A30FF" w:rsidRPr="6C3E82FD">
        <w:rPr>
          <w:rFonts w:eastAsiaTheme="minorEastAsia"/>
          <w:sz w:val="22"/>
          <w:szCs w:val="22"/>
          <w:lang w:val="en-US"/>
        </w:rPr>
        <w:t xml:space="preserve"> all</w:t>
      </w:r>
      <w:r w:rsidRPr="6C3E82FD">
        <w:rPr>
          <w:rFonts w:eastAsiaTheme="minorEastAsia"/>
          <w:sz w:val="22"/>
          <w:szCs w:val="22"/>
          <w:lang w:val="en-US"/>
        </w:rPr>
        <w:t xml:space="preserve"> its activities </w:t>
      </w:r>
      <w:r w:rsidR="2690D38D" w:rsidRPr="6C3E82FD">
        <w:rPr>
          <w:rFonts w:eastAsiaTheme="minorEastAsia"/>
          <w:sz w:val="22"/>
          <w:szCs w:val="22"/>
          <w:lang w:val="en-US"/>
        </w:rPr>
        <w:t xml:space="preserve">in Zamzam </w:t>
      </w:r>
      <w:r w:rsidR="39C6AE49" w:rsidRPr="6C3E82FD">
        <w:rPr>
          <w:rFonts w:eastAsiaTheme="minorEastAsia"/>
          <w:sz w:val="22"/>
          <w:szCs w:val="22"/>
          <w:lang w:val="en-US"/>
        </w:rPr>
        <w:t>in</w:t>
      </w:r>
      <w:r w:rsidRPr="6C3E82FD">
        <w:rPr>
          <w:rFonts w:eastAsiaTheme="minorEastAsia"/>
          <w:sz w:val="22"/>
          <w:szCs w:val="22"/>
          <w:lang w:val="en-US"/>
        </w:rPr>
        <w:t xml:space="preserve"> February</w:t>
      </w:r>
      <w:r w:rsidR="1CC17969" w:rsidRPr="6C3E82FD">
        <w:rPr>
          <w:rFonts w:eastAsiaTheme="minorEastAsia"/>
          <w:sz w:val="22"/>
          <w:szCs w:val="22"/>
          <w:lang w:val="en-US"/>
        </w:rPr>
        <w:t xml:space="preserve"> due to escalating violence and blockades</w:t>
      </w:r>
      <w:r w:rsidRPr="6C3E82FD">
        <w:rPr>
          <w:rFonts w:eastAsiaTheme="minorEastAsia"/>
          <w:sz w:val="22"/>
          <w:szCs w:val="22"/>
          <w:lang w:val="en-US"/>
        </w:rPr>
        <w:t>.</w:t>
      </w:r>
      <w:r w:rsidR="33E63DD6" w:rsidRPr="6C3E82FD">
        <w:rPr>
          <w:rFonts w:eastAsiaTheme="minorEastAsia"/>
          <w:sz w:val="22"/>
          <w:szCs w:val="22"/>
          <w:lang w:val="en-US"/>
        </w:rPr>
        <w:t xml:space="preserve"> </w:t>
      </w:r>
    </w:p>
    <w:p w14:paraId="1B699E9B" w14:textId="55EE448C" w:rsidR="44370E45" w:rsidRDefault="40EDED6F" w:rsidP="6C3E82FD">
      <w:pPr>
        <w:spacing w:after="200" w:line="264" w:lineRule="auto"/>
        <w:jc w:val="both"/>
        <w:rPr>
          <w:rFonts w:eastAsiaTheme="minorEastAsia"/>
          <w:sz w:val="22"/>
          <w:szCs w:val="22"/>
        </w:rPr>
      </w:pPr>
      <w:r w:rsidRPr="6C3E82FD">
        <w:rPr>
          <w:rFonts w:eastAsiaTheme="minorEastAsia"/>
          <w:sz w:val="22"/>
          <w:szCs w:val="22"/>
        </w:rPr>
        <w:t xml:space="preserve">We urge the Rapid Support Forces and all armed groups in the area to spare and protect civilians and ensure that those who want to flee can do so without further harm. States and diplomatic actors must use their leverage to translate hollow statements into concrete actions. </w:t>
      </w:r>
      <w:r w:rsidR="01B4BFD8" w:rsidRPr="6C3E82FD">
        <w:rPr>
          <w:rFonts w:eastAsiaTheme="minorEastAsia"/>
          <w:sz w:val="22"/>
          <w:szCs w:val="22"/>
        </w:rPr>
        <w:t xml:space="preserve">There have been repeated warnings from the UN and many observers about </w:t>
      </w:r>
      <w:r w:rsidRPr="6C3E82FD">
        <w:rPr>
          <w:rFonts w:eastAsiaTheme="minorEastAsia"/>
          <w:sz w:val="22"/>
          <w:szCs w:val="22"/>
        </w:rPr>
        <w:t xml:space="preserve">the </w:t>
      </w:r>
      <w:r w:rsidR="309C2938" w:rsidRPr="6C3E82FD">
        <w:rPr>
          <w:rFonts w:eastAsiaTheme="minorEastAsia"/>
          <w:sz w:val="22"/>
          <w:szCs w:val="22"/>
        </w:rPr>
        <w:t xml:space="preserve">risks </w:t>
      </w:r>
      <w:r w:rsidR="01B4BFD8" w:rsidRPr="6C3E82FD">
        <w:rPr>
          <w:rFonts w:eastAsiaTheme="minorEastAsia"/>
          <w:sz w:val="22"/>
          <w:szCs w:val="22"/>
        </w:rPr>
        <w:t xml:space="preserve">of </w:t>
      </w:r>
      <w:r w:rsidR="50F92144" w:rsidRPr="6C3E82FD">
        <w:rPr>
          <w:rFonts w:eastAsiaTheme="minorEastAsia"/>
          <w:sz w:val="22"/>
          <w:szCs w:val="22"/>
        </w:rPr>
        <w:t xml:space="preserve">mass killings and </w:t>
      </w:r>
      <w:r w:rsidR="01B4BFD8" w:rsidRPr="6C3E82FD">
        <w:rPr>
          <w:rFonts w:eastAsiaTheme="minorEastAsia"/>
          <w:sz w:val="22"/>
          <w:szCs w:val="22"/>
        </w:rPr>
        <w:t xml:space="preserve">ethnic </w:t>
      </w:r>
      <w:r w:rsidR="66C14860" w:rsidRPr="6C3E82FD">
        <w:rPr>
          <w:rFonts w:eastAsiaTheme="minorEastAsia"/>
          <w:sz w:val="22"/>
          <w:szCs w:val="22"/>
        </w:rPr>
        <w:t>violence</w:t>
      </w:r>
      <w:r w:rsidR="01B4BFD8" w:rsidRPr="6C3E82FD">
        <w:rPr>
          <w:rFonts w:eastAsiaTheme="minorEastAsia"/>
          <w:sz w:val="22"/>
          <w:szCs w:val="22"/>
        </w:rPr>
        <w:t xml:space="preserve"> in El Fasher</w:t>
      </w:r>
      <w:r w:rsidR="735D92AC" w:rsidRPr="6C3E82FD">
        <w:rPr>
          <w:rFonts w:eastAsiaTheme="minorEastAsia"/>
          <w:sz w:val="22"/>
          <w:szCs w:val="22"/>
        </w:rPr>
        <w:t xml:space="preserve"> and </w:t>
      </w:r>
      <w:r w:rsidR="66475701" w:rsidRPr="6C3E82FD">
        <w:rPr>
          <w:rFonts w:eastAsiaTheme="minorEastAsia"/>
          <w:sz w:val="22"/>
          <w:szCs w:val="22"/>
        </w:rPr>
        <w:t xml:space="preserve">the </w:t>
      </w:r>
      <w:r w:rsidR="735D92AC" w:rsidRPr="6C3E82FD">
        <w:rPr>
          <w:rFonts w:eastAsiaTheme="minorEastAsia"/>
          <w:sz w:val="22"/>
          <w:szCs w:val="22"/>
        </w:rPr>
        <w:t xml:space="preserve">surroundings displacement camps, mostly </w:t>
      </w:r>
      <w:r w:rsidR="427C6068" w:rsidRPr="6C3E82FD">
        <w:rPr>
          <w:rFonts w:eastAsiaTheme="minorEastAsia"/>
          <w:sz w:val="22"/>
          <w:szCs w:val="22"/>
        </w:rPr>
        <w:t>inhabited</w:t>
      </w:r>
      <w:r w:rsidR="735D92AC" w:rsidRPr="6C3E82FD">
        <w:rPr>
          <w:rFonts w:eastAsiaTheme="minorEastAsia"/>
          <w:sz w:val="22"/>
          <w:szCs w:val="22"/>
        </w:rPr>
        <w:t xml:space="preserve"> by </w:t>
      </w:r>
      <w:r w:rsidR="6D8F7E0E" w:rsidRPr="6C3E82FD">
        <w:rPr>
          <w:rFonts w:eastAsiaTheme="minorEastAsia"/>
          <w:sz w:val="22"/>
          <w:szCs w:val="22"/>
        </w:rPr>
        <w:t xml:space="preserve">people from </w:t>
      </w:r>
      <w:r w:rsidR="27F9058E" w:rsidRPr="6C3E82FD">
        <w:rPr>
          <w:rFonts w:eastAsiaTheme="minorEastAsia"/>
          <w:sz w:val="22"/>
          <w:szCs w:val="22"/>
        </w:rPr>
        <w:t xml:space="preserve">the </w:t>
      </w:r>
      <w:r w:rsidR="57048553" w:rsidRPr="6C3E82FD">
        <w:rPr>
          <w:rFonts w:eastAsiaTheme="minorEastAsia"/>
          <w:sz w:val="22"/>
          <w:szCs w:val="22"/>
        </w:rPr>
        <w:t xml:space="preserve">non-Arab </w:t>
      </w:r>
      <w:r w:rsidR="735D92AC" w:rsidRPr="6C3E82FD">
        <w:rPr>
          <w:rFonts w:eastAsiaTheme="minorEastAsia"/>
          <w:sz w:val="22"/>
          <w:szCs w:val="22"/>
        </w:rPr>
        <w:t>Zaghawa</w:t>
      </w:r>
      <w:r w:rsidR="7F0EAC83" w:rsidRPr="6C3E82FD">
        <w:rPr>
          <w:rFonts w:eastAsiaTheme="minorEastAsia"/>
          <w:sz w:val="22"/>
          <w:szCs w:val="22"/>
        </w:rPr>
        <w:t xml:space="preserve"> and</w:t>
      </w:r>
      <w:r w:rsidR="735D92AC" w:rsidRPr="6C3E82FD">
        <w:rPr>
          <w:rFonts w:eastAsiaTheme="minorEastAsia"/>
          <w:sz w:val="22"/>
          <w:szCs w:val="22"/>
        </w:rPr>
        <w:t xml:space="preserve"> Fur </w:t>
      </w:r>
      <w:r w:rsidR="137188D8" w:rsidRPr="6C3E82FD">
        <w:rPr>
          <w:rFonts w:eastAsiaTheme="minorEastAsia"/>
          <w:sz w:val="22"/>
          <w:szCs w:val="22"/>
        </w:rPr>
        <w:t>ethnic groups</w:t>
      </w:r>
      <w:r w:rsidR="3EB6A252" w:rsidRPr="6C3E82FD">
        <w:rPr>
          <w:rFonts w:eastAsiaTheme="minorEastAsia"/>
          <w:sz w:val="22"/>
          <w:szCs w:val="22"/>
        </w:rPr>
        <w:t xml:space="preserve">, </w:t>
      </w:r>
      <w:r w:rsidR="137188D8" w:rsidRPr="6C3E82FD">
        <w:rPr>
          <w:rFonts w:eastAsiaTheme="minorEastAsia"/>
          <w:sz w:val="22"/>
          <w:szCs w:val="22"/>
        </w:rPr>
        <w:t xml:space="preserve">while most of the </w:t>
      </w:r>
      <w:r w:rsidR="2C760688" w:rsidRPr="6C3E82FD">
        <w:rPr>
          <w:rFonts w:eastAsiaTheme="minorEastAsia"/>
          <w:sz w:val="22"/>
          <w:szCs w:val="22"/>
        </w:rPr>
        <w:t xml:space="preserve">RSF </w:t>
      </w:r>
      <w:r w:rsidR="137188D8" w:rsidRPr="6C3E82FD">
        <w:rPr>
          <w:rFonts w:eastAsiaTheme="minorEastAsia"/>
          <w:sz w:val="22"/>
          <w:szCs w:val="22"/>
        </w:rPr>
        <w:t xml:space="preserve">fighters and </w:t>
      </w:r>
      <w:r w:rsidR="7BCE8EF5" w:rsidRPr="6C3E82FD">
        <w:rPr>
          <w:rFonts w:eastAsiaTheme="minorEastAsia"/>
          <w:sz w:val="22"/>
          <w:szCs w:val="22"/>
        </w:rPr>
        <w:t xml:space="preserve">their </w:t>
      </w:r>
      <w:r w:rsidR="15D650B8" w:rsidRPr="6C3E82FD">
        <w:rPr>
          <w:rFonts w:eastAsiaTheme="minorEastAsia"/>
          <w:sz w:val="22"/>
          <w:szCs w:val="22"/>
        </w:rPr>
        <w:t xml:space="preserve">allies </w:t>
      </w:r>
      <w:r w:rsidR="069A973B" w:rsidRPr="6C3E82FD">
        <w:rPr>
          <w:rFonts w:eastAsiaTheme="minorEastAsia"/>
          <w:sz w:val="22"/>
          <w:szCs w:val="22"/>
        </w:rPr>
        <w:t xml:space="preserve">originate </w:t>
      </w:r>
      <w:r w:rsidR="268E37F9" w:rsidRPr="6C3E82FD">
        <w:rPr>
          <w:rFonts w:eastAsiaTheme="minorEastAsia"/>
          <w:sz w:val="22"/>
          <w:szCs w:val="22"/>
        </w:rPr>
        <w:t>from Arab tribes.</w:t>
      </w:r>
      <w:r w:rsidR="114949D0" w:rsidRPr="6C3E82FD">
        <w:rPr>
          <w:rFonts w:eastAsiaTheme="minorEastAsia"/>
          <w:sz w:val="22"/>
          <w:szCs w:val="22"/>
        </w:rPr>
        <w:t xml:space="preserve"> </w:t>
      </w:r>
    </w:p>
    <w:p w14:paraId="2940D85F" w14:textId="697A2F51" w:rsidR="1C9B12F0" w:rsidRPr="00A53849" w:rsidRDefault="44370E45" w:rsidP="00A53849">
      <w:pPr>
        <w:spacing w:after="200" w:line="264" w:lineRule="auto"/>
        <w:jc w:val="both"/>
        <w:rPr>
          <w:rFonts w:eastAsiaTheme="minorEastAsia"/>
          <w:sz w:val="22"/>
          <w:szCs w:val="22"/>
        </w:rPr>
      </w:pPr>
      <w:r w:rsidRPr="6C3E82FD">
        <w:rPr>
          <w:rFonts w:eastAsiaTheme="minorEastAsia"/>
          <w:sz w:val="22"/>
          <w:szCs w:val="22"/>
        </w:rPr>
        <w:t xml:space="preserve">After two years of a catastrophic war on people met by neglectful indifference, it remains inconceivable to simply resign ourselves to the current collective failure to provide vital assistance where it’s most needed. </w:t>
      </w:r>
      <w:r w:rsidR="39463AAA" w:rsidRPr="6C3E82FD">
        <w:rPr>
          <w:rFonts w:eastAsiaTheme="minorEastAsia"/>
          <w:sz w:val="22"/>
          <w:szCs w:val="22"/>
        </w:rPr>
        <w:t>“</w:t>
      </w:r>
      <w:r w:rsidRPr="6C3E82FD">
        <w:rPr>
          <w:rFonts w:eastAsiaTheme="minorEastAsia"/>
          <w:sz w:val="22"/>
          <w:szCs w:val="22"/>
        </w:rPr>
        <w:t>A massive humanitarian response is</w:t>
      </w:r>
      <w:r w:rsidR="6462E8B0" w:rsidRPr="6C3E82FD">
        <w:rPr>
          <w:rFonts w:eastAsiaTheme="minorEastAsia"/>
          <w:sz w:val="22"/>
          <w:szCs w:val="22"/>
        </w:rPr>
        <w:t xml:space="preserve"> needed, now more urgently than ever</w:t>
      </w:r>
      <w:r w:rsidRPr="6C3E82FD">
        <w:rPr>
          <w:rFonts w:eastAsiaTheme="minorEastAsia"/>
          <w:sz w:val="22"/>
          <w:szCs w:val="22"/>
        </w:rPr>
        <w:t xml:space="preserve">. If the roads to El Fasher are blocked, then air operations must be launched to bring food and medicines to </w:t>
      </w:r>
      <w:r w:rsidR="1B476B46" w:rsidRPr="6C3E82FD">
        <w:rPr>
          <w:rFonts w:eastAsiaTheme="minorEastAsia"/>
          <w:sz w:val="22"/>
          <w:szCs w:val="22"/>
        </w:rPr>
        <w:t>the</w:t>
      </w:r>
      <w:r w:rsidRPr="6C3E82FD">
        <w:rPr>
          <w:rFonts w:eastAsiaTheme="minorEastAsia"/>
          <w:sz w:val="22"/>
          <w:szCs w:val="22"/>
        </w:rPr>
        <w:t xml:space="preserve"> estimated one million people trapped </w:t>
      </w:r>
      <w:r w:rsidR="054F98A6" w:rsidRPr="6C3E82FD">
        <w:rPr>
          <w:rFonts w:eastAsiaTheme="minorEastAsia"/>
          <w:sz w:val="22"/>
          <w:szCs w:val="22"/>
        </w:rPr>
        <w:t xml:space="preserve">there </w:t>
      </w:r>
      <w:r w:rsidRPr="6C3E82FD">
        <w:rPr>
          <w:rFonts w:eastAsiaTheme="minorEastAsia"/>
          <w:sz w:val="22"/>
          <w:szCs w:val="22"/>
        </w:rPr>
        <w:t>and</w:t>
      </w:r>
      <w:r w:rsidR="67B54AD5" w:rsidRPr="6C3E82FD">
        <w:rPr>
          <w:rFonts w:eastAsiaTheme="minorEastAsia"/>
          <w:sz w:val="22"/>
          <w:szCs w:val="22"/>
        </w:rPr>
        <w:t xml:space="preserve"> being</w:t>
      </w:r>
      <w:r w:rsidRPr="6C3E82FD">
        <w:rPr>
          <w:rFonts w:eastAsiaTheme="minorEastAsia"/>
          <w:sz w:val="22"/>
          <w:szCs w:val="22"/>
        </w:rPr>
        <w:t xml:space="preserve"> starved. A scaled-up response is also needed in Tawila, where some of the survivors are being received and local capacities are overwhelmed</w:t>
      </w:r>
      <w:r w:rsidR="58C07E43" w:rsidRPr="6C3E82FD">
        <w:rPr>
          <w:rFonts w:eastAsiaTheme="minorEastAsia"/>
          <w:sz w:val="22"/>
          <w:szCs w:val="22"/>
        </w:rPr>
        <w:t xml:space="preserve">”, said </w:t>
      </w:r>
      <w:proofErr w:type="spellStart"/>
      <w:r w:rsidR="58C07E43" w:rsidRPr="6C3E82FD">
        <w:rPr>
          <w:rFonts w:eastAsiaTheme="minorEastAsia"/>
          <w:sz w:val="22"/>
          <w:szCs w:val="22"/>
        </w:rPr>
        <w:t>Rasmane</w:t>
      </w:r>
      <w:proofErr w:type="spellEnd"/>
      <w:r w:rsidR="58C07E43" w:rsidRPr="6C3E82FD">
        <w:rPr>
          <w:rFonts w:eastAsiaTheme="minorEastAsia"/>
          <w:sz w:val="22"/>
          <w:szCs w:val="22"/>
        </w:rPr>
        <w:t xml:space="preserve"> </w:t>
      </w:r>
      <w:proofErr w:type="spellStart"/>
      <w:r w:rsidR="58C07E43" w:rsidRPr="6C3E82FD">
        <w:rPr>
          <w:rFonts w:eastAsiaTheme="minorEastAsia"/>
          <w:sz w:val="22"/>
          <w:szCs w:val="22"/>
        </w:rPr>
        <w:lastRenderedPageBreak/>
        <w:t>Kabore</w:t>
      </w:r>
      <w:proofErr w:type="spellEnd"/>
      <w:r w:rsidR="58C07E43" w:rsidRPr="6C3E82FD">
        <w:rPr>
          <w:rFonts w:eastAsiaTheme="minorEastAsia"/>
          <w:sz w:val="22"/>
          <w:szCs w:val="22"/>
        </w:rPr>
        <w:t>, MSF Head of mission in Sudan</w:t>
      </w:r>
      <w:r w:rsidRPr="6C3E82FD">
        <w:rPr>
          <w:rFonts w:eastAsiaTheme="minorEastAsia"/>
          <w:sz w:val="22"/>
          <w:szCs w:val="22"/>
        </w:rPr>
        <w:t xml:space="preserve">. MSF and several other actors are launching emergency interventions in Tawila, but much more is needed in terms of water, food, medical care and shelter.  </w:t>
      </w:r>
    </w:p>
    <w:sectPr w:rsidR="1C9B12F0" w:rsidRPr="00A538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2E7A"/>
    <w:multiLevelType w:val="hybridMultilevel"/>
    <w:tmpl w:val="A06263DA"/>
    <w:lvl w:ilvl="0" w:tplc="20B083E2">
      <w:start w:val="1"/>
      <w:numFmt w:val="bullet"/>
      <w:lvlText w:val="-"/>
      <w:lvlJc w:val="left"/>
      <w:pPr>
        <w:ind w:left="720" w:hanging="360"/>
      </w:pPr>
      <w:rPr>
        <w:rFonts w:ascii="Aptos" w:hAnsi="Aptos" w:hint="default"/>
      </w:rPr>
    </w:lvl>
    <w:lvl w:ilvl="1" w:tplc="17B0F918">
      <w:start w:val="1"/>
      <w:numFmt w:val="bullet"/>
      <w:lvlText w:val="o"/>
      <w:lvlJc w:val="left"/>
      <w:pPr>
        <w:ind w:left="1440" w:hanging="360"/>
      </w:pPr>
      <w:rPr>
        <w:rFonts w:ascii="Courier New" w:hAnsi="Courier New" w:hint="default"/>
      </w:rPr>
    </w:lvl>
    <w:lvl w:ilvl="2" w:tplc="C14CF33C">
      <w:start w:val="1"/>
      <w:numFmt w:val="bullet"/>
      <w:lvlText w:val=""/>
      <w:lvlJc w:val="left"/>
      <w:pPr>
        <w:ind w:left="2160" w:hanging="360"/>
      </w:pPr>
      <w:rPr>
        <w:rFonts w:ascii="Wingdings" w:hAnsi="Wingdings" w:hint="default"/>
      </w:rPr>
    </w:lvl>
    <w:lvl w:ilvl="3" w:tplc="D45A1BAA">
      <w:start w:val="1"/>
      <w:numFmt w:val="bullet"/>
      <w:lvlText w:val=""/>
      <w:lvlJc w:val="left"/>
      <w:pPr>
        <w:ind w:left="2880" w:hanging="360"/>
      </w:pPr>
      <w:rPr>
        <w:rFonts w:ascii="Symbol" w:hAnsi="Symbol" w:hint="default"/>
      </w:rPr>
    </w:lvl>
    <w:lvl w:ilvl="4" w:tplc="97A2B64E">
      <w:start w:val="1"/>
      <w:numFmt w:val="bullet"/>
      <w:lvlText w:val="o"/>
      <w:lvlJc w:val="left"/>
      <w:pPr>
        <w:ind w:left="3600" w:hanging="360"/>
      </w:pPr>
      <w:rPr>
        <w:rFonts w:ascii="Courier New" w:hAnsi="Courier New" w:hint="default"/>
      </w:rPr>
    </w:lvl>
    <w:lvl w:ilvl="5" w:tplc="764A9AB2">
      <w:start w:val="1"/>
      <w:numFmt w:val="bullet"/>
      <w:lvlText w:val=""/>
      <w:lvlJc w:val="left"/>
      <w:pPr>
        <w:ind w:left="4320" w:hanging="360"/>
      </w:pPr>
      <w:rPr>
        <w:rFonts w:ascii="Wingdings" w:hAnsi="Wingdings" w:hint="default"/>
      </w:rPr>
    </w:lvl>
    <w:lvl w:ilvl="6" w:tplc="24F07ED6">
      <w:start w:val="1"/>
      <w:numFmt w:val="bullet"/>
      <w:lvlText w:val=""/>
      <w:lvlJc w:val="left"/>
      <w:pPr>
        <w:ind w:left="5040" w:hanging="360"/>
      </w:pPr>
      <w:rPr>
        <w:rFonts w:ascii="Symbol" w:hAnsi="Symbol" w:hint="default"/>
      </w:rPr>
    </w:lvl>
    <w:lvl w:ilvl="7" w:tplc="42BA4BAC">
      <w:start w:val="1"/>
      <w:numFmt w:val="bullet"/>
      <w:lvlText w:val="o"/>
      <w:lvlJc w:val="left"/>
      <w:pPr>
        <w:ind w:left="5760" w:hanging="360"/>
      </w:pPr>
      <w:rPr>
        <w:rFonts w:ascii="Courier New" w:hAnsi="Courier New" w:hint="default"/>
      </w:rPr>
    </w:lvl>
    <w:lvl w:ilvl="8" w:tplc="586A4F8A">
      <w:start w:val="1"/>
      <w:numFmt w:val="bullet"/>
      <w:lvlText w:val=""/>
      <w:lvlJc w:val="left"/>
      <w:pPr>
        <w:ind w:left="6480" w:hanging="360"/>
      </w:pPr>
      <w:rPr>
        <w:rFonts w:ascii="Wingdings" w:hAnsi="Wingdings" w:hint="default"/>
      </w:rPr>
    </w:lvl>
  </w:abstractNum>
  <w:abstractNum w:abstractNumId="1" w15:restartNumberingAfterBreak="0">
    <w:nsid w:val="0880670C"/>
    <w:multiLevelType w:val="hybridMultilevel"/>
    <w:tmpl w:val="29D2D670"/>
    <w:lvl w:ilvl="0" w:tplc="4252CF96">
      <w:start w:val="1"/>
      <w:numFmt w:val="bullet"/>
      <w:lvlText w:val="-"/>
      <w:lvlJc w:val="left"/>
      <w:pPr>
        <w:ind w:left="720" w:hanging="360"/>
      </w:pPr>
      <w:rPr>
        <w:rFonts w:ascii="Aptos" w:hAnsi="Aptos" w:hint="default"/>
      </w:rPr>
    </w:lvl>
    <w:lvl w:ilvl="1" w:tplc="5E3C9FCE">
      <w:start w:val="1"/>
      <w:numFmt w:val="bullet"/>
      <w:lvlText w:val="o"/>
      <w:lvlJc w:val="left"/>
      <w:pPr>
        <w:ind w:left="1440" w:hanging="360"/>
      </w:pPr>
      <w:rPr>
        <w:rFonts w:ascii="Courier New" w:hAnsi="Courier New" w:hint="default"/>
      </w:rPr>
    </w:lvl>
    <w:lvl w:ilvl="2" w:tplc="4A4CCEE0">
      <w:start w:val="1"/>
      <w:numFmt w:val="bullet"/>
      <w:lvlText w:val=""/>
      <w:lvlJc w:val="left"/>
      <w:pPr>
        <w:ind w:left="2160" w:hanging="360"/>
      </w:pPr>
      <w:rPr>
        <w:rFonts w:ascii="Wingdings" w:hAnsi="Wingdings" w:hint="default"/>
      </w:rPr>
    </w:lvl>
    <w:lvl w:ilvl="3" w:tplc="105C0D8A">
      <w:start w:val="1"/>
      <w:numFmt w:val="bullet"/>
      <w:lvlText w:val=""/>
      <w:lvlJc w:val="left"/>
      <w:pPr>
        <w:ind w:left="2880" w:hanging="360"/>
      </w:pPr>
      <w:rPr>
        <w:rFonts w:ascii="Symbol" w:hAnsi="Symbol" w:hint="default"/>
      </w:rPr>
    </w:lvl>
    <w:lvl w:ilvl="4" w:tplc="A37EB064">
      <w:start w:val="1"/>
      <w:numFmt w:val="bullet"/>
      <w:lvlText w:val="o"/>
      <w:lvlJc w:val="left"/>
      <w:pPr>
        <w:ind w:left="3600" w:hanging="360"/>
      </w:pPr>
      <w:rPr>
        <w:rFonts w:ascii="Courier New" w:hAnsi="Courier New" w:hint="default"/>
      </w:rPr>
    </w:lvl>
    <w:lvl w:ilvl="5" w:tplc="84007A38">
      <w:start w:val="1"/>
      <w:numFmt w:val="bullet"/>
      <w:lvlText w:val=""/>
      <w:lvlJc w:val="left"/>
      <w:pPr>
        <w:ind w:left="4320" w:hanging="360"/>
      </w:pPr>
      <w:rPr>
        <w:rFonts w:ascii="Wingdings" w:hAnsi="Wingdings" w:hint="default"/>
      </w:rPr>
    </w:lvl>
    <w:lvl w:ilvl="6" w:tplc="37A07ED0">
      <w:start w:val="1"/>
      <w:numFmt w:val="bullet"/>
      <w:lvlText w:val=""/>
      <w:lvlJc w:val="left"/>
      <w:pPr>
        <w:ind w:left="5040" w:hanging="360"/>
      </w:pPr>
      <w:rPr>
        <w:rFonts w:ascii="Symbol" w:hAnsi="Symbol" w:hint="default"/>
      </w:rPr>
    </w:lvl>
    <w:lvl w:ilvl="7" w:tplc="8F94982C">
      <w:start w:val="1"/>
      <w:numFmt w:val="bullet"/>
      <w:lvlText w:val="o"/>
      <w:lvlJc w:val="left"/>
      <w:pPr>
        <w:ind w:left="5760" w:hanging="360"/>
      </w:pPr>
      <w:rPr>
        <w:rFonts w:ascii="Courier New" w:hAnsi="Courier New" w:hint="default"/>
      </w:rPr>
    </w:lvl>
    <w:lvl w:ilvl="8" w:tplc="6A34AA8E">
      <w:start w:val="1"/>
      <w:numFmt w:val="bullet"/>
      <w:lvlText w:val=""/>
      <w:lvlJc w:val="left"/>
      <w:pPr>
        <w:ind w:left="6480" w:hanging="360"/>
      </w:pPr>
      <w:rPr>
        <w:rFonts w:ascii="Wingdings" w:hAnsi="Wingdings" w:hint="default"/>
      </w:rPr>
    </w:lvl>
  </w:abstractNum>
  <w:abstractNum w:abstractNumId="2" w15:restartNumberingAfterBreak="0">
    <w:nsid w:val="0D826D13"/>
    <w:multiLevelType w:val="hybridMultilevel"/>
    <w:tmpl w:val="F934F750"/>
    <w:lvl w:ilvl="0" w:tplc="2268798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83987"/>
    <w:multiLevelType w:val="hybridMultilevel"/>
    <w:tmpl w:val="96026D4A"/>
    <w:lvl w:ilvl="0" w:tplc="10B2D224">
      <w:start w:val="1"/>
      <w:numFmt w:val="bullet"/>
      <w:lvlText w:val="-"/>
      <w:lvlJc w:val="left"/>
      <w:pPr>
        <w:ind w:left="720" w:hanging="360"/>
      </w:pPr>
      <w:rPr>
        <w:rFonts w:ascii="Aptos" w:hAnsi="Aptos" w:hint="default"/>
      </w:rPr>
    </w:lvl>
    <w:lvl w:ilvl="1" w:tplc="46463AF6">
      <w:start w:val="1"/>
      <w:numFmt w:val="bullet"/>
      <w:lvlText w:val="o"/>
      <w:lvlJc w:val="left"/>
      <w:pPr>
        <w:ind w:left="1440" w:hanging="360"/>
      </w:pPr>
      <w:rPr>
        <w:rFonts w:ascii="Aptos" w:hAnsi="Aptos" w:hint="default"/>
      </w:rPr>
    </w:lvl>
    <w:lvl w:ilvl="2" w:tplc="4B84817E">
      <w:start w:val="1"/>
      <w:numFmt w:val="bullet"/>
      <w:lvlText w:val=""/>
      <w:lvlJc w:val="left"/>
      <w:pPr>
        <w:ind w:left="2160" w:hanging="360"/>
      </w:pPr>
      <w:rPr>
        <w:rFonts w:ascii="Wingdings" w:hAnsi="Wingdings" w:hint="default"/>
      </w:rPr>
    </w:lvl>
    <w:lvl w:ilvl="3" w:tplc="5C86E1E8">
      <w:start w:val="1"/>
      <w:numFmt w:val="bullet"/>
      <w:lvlText w:val=""/>
      <w:lvlJc w:val="left"/>
      <w:pPr>
        <w:ind w:left="2880" w:hanging="360"/>
      </w:pPr>
      <w:rPr>
        <w:rFonts w:ascii="Symbol" w:hAnsi="Symbol" w:hint="default"/>
      </w:rPr>
    </w:lvl>
    <w:lvl w:ilvl="4" w:tplc="298646E0">
      <w:start w:val="1"/>
      <w:numFmt w:val="bullet"/>
      <w:lvlText w:val="o"/>
      <w:lvlJc w:val="left"/>
      <w:pPr>
        <w:ind w:left="3600" w:hanging="360"/>
      </w:pPr>
      <w:rPr>
        <w:rFonts w:ascii="Courier New" w:hAnsi="Courier New" w:hint="default"/>
      </w:rPr>
    </w:lvl>
    <w:lvl w:ilvl="5" w:tplc="69649CB0">
      <w:start w:val="1"/>
      <w:numFmt w:val="bullet"/>
      <w:lvlText w:val=""/>
      <w:lvlJc w:val="left"/>
      <w:pPr>
        <w:ind w:left="4320" w:hanging="360"/>
      </w:pPr>
      <w:rPr>
        <w:rFonts w:ascii="Wingdings" w:hAnsi="Wingdings" w:hint="default"/>
      </w:rPr>
    </w:lvl>
    <w:lvl w:ilvl="6" w:tplc="8A381F74">
      <w:start w:val="1"/>
      <w:numFmt w:val="bullet"/>
      <w:lvlText w:val=""/>
      <w:lvlJc w:val="left"/>
      <w:pPr>
        <w:ind w:left="5040" w:hanging="360"/>
      </w:pPr>
      <w:rPr>
        <w:rFonts w:ascii="Symbol" w:hAnsi="Symbol" w:hint="default"/>
      </w:rPr>
    </w:lvl>
    <w:lvl w:ilvl="7" w:tplc="17D6D964">
      <w:start w:val="1"/>
      <w:numFmt w:val="bullet"/>
      <w:lvlText w:val="o"/>
      <w:lvlJc w:val="left"/>
      <w:pPr>
        <w:ind w:left="5760" w:hanging="360"/>
      </w:pPr>
      <w:rPr>
        <w:rFonts w:ascii="Courier New" w:hAnsi="Courier New" w:hint="default"/>
      </w:rPr>
    </w:lvl>
    <w:lvl w:ilvl="8" w:tplc="62CECE3C">
      <w:start w:val="1"/>
      <w:numFmt w:val="bullet"/>
      <w:lvlText w:val=""/>
      <w:lvlJc w:val="left"/>
      <w:pPr>
        <w:ind w:left="6480" w:hanging="360"/>
      </w:pPr>
      <w:rPr>
        <w:rFonts w:ascii="Wingdings" w:hAnsi="Wingdings" w:hint="default"/>
      </w:rPr>
    </w:lvl>
  </w:abstractNum>
  <w:abstractNum w:abstractNumId="4" w15:restartNumberingAfterBreak="0">
    <w:nsid w:val="1C7A3AE4"/>
    <w:multiLevelType w:val="hybridMultilevel"/>
    <w:tmpl w:val="E7568420"/>
    <w:lvl w:ilvl="0" w:tplc="32706E10">
      <w:numFmt w:val="bullet"/>
      <w:lvlText w:val="-"/>
      <w:lvlJc w:val="left"/>
      <w:pPr>
        <w:ind w:left="720" w:hanging="360"/>
      </w:pPr>
      <w:rPr>
        <w:rFonts w:ascii="Aptos" w:eastAsiaTheme="minorHAnsi" w:hAnsi="Aptos"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A7D91C"/>
    <w:multiLevelType w:val="hybridMultilevel"/>
    <w:tmpl w:val="A2320A1E"/>
    <w:lvl w:ilvl="0" w:tplc="6DC6B63C">
      <w:start w:val="1"/>
      <w:numFmt w:val="bullet"/>
      <w:lvlText w:val="-"/>
      <w:lvlJc w:val="left"/>
      <w:pPr>
        <w:ind w:left="720" w:hanging="360"/>
      </w:pPr>
      <w:rPr>
        <w:rFonts w:ascii="Aptos" w:hAnsi="Aptos" w:hint="default"/>
      </w:rPr>
    </w:lvl>
    <w:lvl w:ilvl="1" w:tplc="9EF80C20">
      <w:start w:val="1"/>
      <w:numFmt w:val="bullet"/>
      <w:lvlText w:val="o"/>
      <w:lvlJc w:val="left"/>
      <w:pPr>
        <w:ind w:left="1440" w:hanging="360"/>
      </w:pPr>
      <w:rPr>
        <w:rFonts w:ascii="Courier New" w:hAnsi="Courier New" w:hint="default"/>
      </w:rPr>
    </w:lvl>
    <w:lvl w:ilvl="2" w:tplc="9E9EA142">
      <w:start w:val="1"/>
      <w:numFmt w:val="bullet"/>
      <w:lvlText w:val=""/>
      <w:lvlJc w:val="left"/>
      <w:pPr>
        <w:ind w:left="2160" w:hanging="360"/>
      </w:pPr>
      <w:rPr>
        <w:rFonts w:ascii="Wingdings" w:hAnsi="Wingdings" w:hint="default"/>
      </w:rPr>
    </w:lvl>
    <w:lvl w:ilvl="3" w:tplc="E570BF38">
      <w:start w:val="1"/>
      <w:numFmt w:val="bullet"/>
      <w:lvlText w:val=""/>
      <w:lvlJc w:val="left"/>
      <w:pPr>
        <w:ind w:left="2880" w:hanging="360"/>
      </w:pPr>
      <w:rPr>
        <w:rFonts w:ascii="Symbol" w:hAnsi="Symbol" w:hint="default"/>
      </w:rPr>
    </w:lvl>
    <w:lvl w:ilvl="4" w:tplc="42BEC658">
      <w:start w:val="1"/>
      <w:numFmt w:val="bullet"/>
      <w:lvlText w:val="o"/>
      <w:lvlJc w:val="left"/>
      <w:pPr>
        <w:ind w:left="3600" w:hanging="360"/>
      </w:pPr>
      <w:rPr>
        <w:rFonts w:ascii="Courier New" w:hAnsi="Courier New" w:hint="default"/>
      </w:rPr>
    </w:lvl>
    <w:lvl w:ilvl="5" w:tplc="BDB4563C">
      <w:start w:val="1"/>
      <w:numFmt w:val="bullet"/>
      <w:lvlText w:val=""/>
      <w:lvlJc w:val="left"/>
      <w:pPr>
        <w:ind w:left="4320" w:hanging="360"/>
      </w:pPr>
      <w:rPr>
        <w:rFonts w:ascii="Wingdings" w:hAnsi="Wingdings" w:hint="default"/>
      </w:rPr>
    </w:lvl>
    <w:lvl w:ilvl="6" w:tplc="8CDC7C12">
      <w:start w:val="1"/>
      <w:numFmt w:val="bullet"/>
      <w:lvlText w:val=""/>
      <w:lvlJc w:val="left"/>
      <w:pPr>
        <w:ind w:left="5040" w:hanging="360"/>
      </w:pPr>
      <w:rPr>
        <w:rFonts w:ascii="Symbol" w:hAnsi="Symbol" w:hint="default"/>
      </w:rPr>
    </w:lvl>
    <w:lvl w:ilvl="7" w:tplc="4BE621FE">
      <w:start w:val="1"/>
      <w:numFmt w:val="bullet"/>
      <w:lvlText w:val="o"/>
      <w:lvlJc w:val="left"/>
      <w:pPr>
        <w:ind w:left="5760" w:hanging="360"/>
      </w:pPr>
      <w:rPr>
        <w:rFonts w:ascii="Courier New" w:hAnsi="Courier New" w:hint="default"/>
      </w:rPr>
    </w:lvl>
    <w:lvl w:ilvl="8" w:tplc="91B8DDEC">
      <w:start w:val="1"/>
      <w:numFmt w:val="bullet"/>
      <w:lvlText w:val=""/>
      <w:lvlJc w:val="left"/>
      <w:pPr>
        <w:ind w:left="6480" w:hanging="360"/>
      </w:pPr>
      <w:rPr>
        <w:rFonts w:ascii="Wingdings" w:hAnsi="Wingdings" w:hint="default"/>
      </w:rPr>
    </w:lvl>
  </w:abstractNum>
  <w:abstractNum w:abstractNumId="6" w15:restartNumberingAfterBreak="0">
    <w:nsid w:val="505617A7"/>
    <w:multiLevelType w:val="hybridMultilevel"/>
    <w:tmpl w:val="DE1EBCA2"/>
    <w:lvl w:ilvl="0" w:tplc="4546EEF2">
      <w:start w:val="1"/>
      <w:numFmt w:val="bullet"/>
      <w:lvlText w:val="-"/>
      <w:lvlJc w:val="left"/>
      <w:pPr>
        <w:ind w:left="720" w:hanging="360"/>
      </w:pPr>
      <w:rPr>
        <w:rFonts w:ascii="Aptos" w:hAnsi="Aptos" w:hint="default"/>
      </w:rPr>
    </w:lvl>
    <w:lvl w:ilvl="1" w:tplc="8168D232">
      <w:start w:val="1"/>
      <w:numFmt w:val="bullet"/>
      <w:lvlText w:val="o"/>
      <w:lvlJc w:val="left"/>
      <w:pPr>
        <w:ind w:left="1440" w:hanging="360"/>
      </w:pPr>
      <w:rPr>
        <w:rFonts w:ascii="Courier New" w:hAnsi="Courier New" w:hint="default"/>
      </w:rPr>
    </w:lvl>
    <w:lvl w:ilvl="2" w:tplc="7DAEF9E8">
      <w:start w:val="1"/>
      <w:numFmt w:val="bullet"/>
      <w:lvlText w:val=""/>
      <w:lvlJc w:val="left"/>
      <w:pPr>
        <w:ind w:left="2160" w:hanging="360"/>
      </w:pPr>
      <w:rPr>
        <w:rFonts w:ascii="Wingdings" w:hAnsi="Wingdings" w:hint="default"/>
      </w:rPr>
    </w:lvl>
    <w:lvl w:ilvl="3" w:tplc="EBA01912">
      <w:start w:val="1"/>
      <w:numFmt w:val="bullet"/>
      <w:lvlText w:val=""/>
      <w:lvlJc w:val="left"/>
      <w:pPr>
        <w:ind w:left="2880" w:hanging="360"/>
      </w:pPr>
      <w:rPr>
        <w:rFonts w:ascii="Symbol" w:hAnsi="Symbol" w:hint="default"/>
      </w:rPr>
    </w:lvl>
    <w:lvl w:ilvl="4" w:tplc="2E48E106">
      <w:start w:val="1"/>
      <w:numFmt w:val="bullet"/>
      <w:lvlText w:val="o"/>
      <w:lvlJc w:val="left"/>
      <w:pPr>
        <w:ind w:left="3600" w:hanging="360"/>
      </w:pPr>
      <w:rPr>
        <w:rFonts w:ascii="Courier New" w:hAnsi="Courier New" w:hint="default"/>
      </w:rPr>
    </w:lvl>
    <w:lvl w:ilvl="5" w:tplc="54546D1C">
      <w:start w:val="1"/>
      <w:numFmt w:val="bullet"/>
      <w:lvlText w:val=""/>
      <w:lvlJc w:val="left"/>
      <w:pPr>
        <w:ind w:left="4320" w:hanging="360"/>
      </w:pPr>
      <w:rPr>
        <w:rFonts w:ascii="Wingdings" w:hAnsi="Wingdings" w:hint="default"/>
      </w:rPr>
    </w:lvl>
    <w:lvl w:ilvl="6" w:tplc="64B030BC">
      <w:start w:val="1"/>
      <w:numFmt w:val="bullet"/>
      <w:lvlText w:val=""/>
      <w:lvlJc w:val="left"/>
      <w:pPr>
        <w:ind w:left="5040" w:hanging="360"/>
      </w:pPr>
      <w:rPr>
        <w:rFonts w:ascii="Symbol" w:hAnsi="Symbol" w:hint="default"/>
      </w:rPr>
    </w:lvl>
    <w:lvl w:ilvl="7" w:tplc="00FAAF7C">
      <w:start w:val="1"/>
      <w:numFmt w:val="bullet"/>
      <w:lvlText w:val="o"/>
      <w:lvlJc w:val="left"/>
      <w:pPr>
        <w:ind w:left="5760" w:hanging="360"/>
      </w:pPr>
      <w:rPr>
        <w:rFonts w:ascii="Courier New" w:hAnsi="Courier New" w:hint="default"/>
      </w:rPr>
    </w:lvl>
    <w:lvl w:ilvl="8" w:tplc="9B382B9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158"/>
    <w:rsid w:val="00005188"/>
    <w:rsid w:val="00010853"/>
    <w:rsid w:val="00011342"/>
    <w:rsid w:val="00013288"/>
    <w:rsid w:val="00022507"/>
    <w:rsid w:val="00024C24"/>
    <w:rsid w:val="00025B7C"/>
    <w:rsid w:val="00032681"/>
    <w:rsid w:val="00036DAE"/>
    <w:rsid w:val="00051533"/>
    <w:rsid w:val="00057AA4"/>
    <w:rsid w:val="000763B5"/>
    <w:rsid w:val="00076B54"/>
    <w:rsid w:val="0009148B"/>
    <w:rsid w:val="000A5356"/>
    <w:rsid w:val="000B0261"/>
    <w:rsid w:val="000B4F0C"/>
    <w:rsid w:val="000B7ECD"/>
    <w:rsid w:val="000E0819"/>
    <w:rsid w:val="000E1A00"/>
    <w:rsid w:val="000E28C8"/>
    <w:rsid w:val="000E5833"/>
    <w:rsid w:val="000E6772"/>
    <w:rsid w:val="00100AF3"/>
    <w:rsid w:val="00110DE1"/>
    <w:rsid w:val="00117F1A"/>
    <w:rsid w:val="001329F8"/>
    <w:rsid w:val="001346B7"/>
    <w:rsid w:val="00135ED5"/>
    <w:rsid w:val="00146273"/>
    <w:rsid w:val="00161D21"/>
    <w:rsid w:val="00167D9A"/>
    <w:rsid w:val="00171294"/>
    <w:rsid w:val="00177241"/>
    <w:rsid w:val="001779AD"/>
    <w:rsid w:val="0018234F"/>
    <w:rsid w:val="001849B9"/>
    <w:rsid w:val="001866CE"/>
    <w:rsid w:val="00191B6B"/>
    <w:rsid w:val="00192FD2"/>
    <w:rsid w:val="001A4BA5"/>
    <w:rsid w:val="001A59E0"/>
    <w:rsid w:val="001B42FA"/>
    <w:rsid w:val="001B5992"/>
    <w:rsid w:val="001B7F85"/>
    <w:rsid w:val="001C2945"/>
    <w:rsid w:val="001C5345"/>
    <w:rsid w:val="001D5FA1"/>
    <w:rsid w:val="001E7713"/>
    <w:rsid w:val="001F6398"/>
    <w:rsid w:val="002017A6"/>
    <w:rsid w:val="0020711B"/>
    <w:rsid w:val="002135AA"/>
    <w:rsid w:val="0021461C"/>
    <w:rsid w:val="00214E9B"/>
    <w:rsid w:val="002210C3"/>
    <w:rsid w:val="00235478"/>
    <w:rsid w:val="00236DE1"/>
    <w:rsid w:val="002372CA"/>
    <w:rsid w:val="00240186"/>
    <w:rsid w:val="00250161"/>
    <w:rsid w:val="00255781"/>
    <w:rsid w:val="00267533"/>
    <w:rsid w:val="00272FAC"/>
    <w:rsid w:val="00275285"/>
    <w:rsid w:val="00284587"/>
    <w:rsid w:val="00286F02"/>
    <w:rsid w:val="00287F0F"/>
    <w:rsid w:val="002903EF"/>
    <w:rsid w:val="00291024"/>
    <w:rsid w:val="0029524B"/>
    <w:rsid w:val="002962CF"/>
    <w:rsid w:val="002A0119"/>
    <w:rsid w:val="002A1299"/>
    <w:rsid w:val="002B6AEE"/>
    <w:rsid w:val="002B7AD8"/>
    <w:rsid w:val="002C161E"/>
    <w:rsid w:val="002C32B8"/>
    <w:rsid w:val="002E2746"/>
    <w:rsid w:val="002E6D02"/>
    <w:rsid w:val="002F295B"/>
    <w:rsid w:val="0030301C"/>
    <w:rsid w:val="003040DA"/>
    <w:rsid w:val="00312838"/>
    <w:rsid w:val="00317CA7"/>
    <w:rsid w:val="00325FF2"/>
    <w:rsid w:val="00332401"/>
    <w:rsid w:val="00341A71"/>
    <w:rsid w:val="003518E3"/>
    <w:rsid w:val="00353B2E"/>
    <w:rsid w:val="00371737"/>
    <w:rsid w:val="00372CE4"/>
    <w:rsid w:val="00374214"/>
    <w:rsid w:val="00383495"/>
    <w:rsid w:val="00384EC5"/>
    <w:rsid w:val="003851F1"/>
    <w:rsid w:val="00390345"/>
    <w:rsid w:val="003A15B9"/>
    <w:rsid w:val="003A1C56"/>
    <w:rsid w:val="003A2AA7"/>
    <w:rsid w:val="003A5AEA"/>
    <w:rsid w:val="003B6A5F"/>
    <w:rsid w:val="003D06EB"/>
    <w:rsid w:val="003D2B42"/>
    <w:rsid w:val="003E58E0"/>
    <w:rsid w:val="003F2F1C"/>
    <w:rsid w:val="003F3921"/>
    <w:rsid w:val="003F4092"/>
    <w:rsid w:val="003F60E0"/>
    <w:rsid w:val="0041397A"/>
    <w:rsid w:val="00417AEF"/>
    <w:rsid w:val="0042319A"/>
    <w:rsid w:val="0043184F"/>
    <w:rsid w:val="00435D02"/>
    <w:rsid w:val="00437997"/>
    <w:rsid w:val="0045089E"/>
    <w:rsid w:val="00461840"/>
    <w:rsid w:val="0046606F"/>
    <w:rsid w:val="00471156"/>
    <w:rsid w:val="004918EB"/>
    <w:rsid w:val="004959AE"/>
    <w:rsid w:val="004A1B60"/>
    <w:rsid w:val="004B0D52"/>
    <w:rsid w:val="004B5C72"/>
    <w:rsid w:val="004B79C8"/>
    <w:rsid w:val="004C0069"/>
    <w:rsid w:val="004C0290"/>
    <w:rsid w:val="004C1E25"/>
    <w:rsid w:val="004D617C"/>
    <w:rsid w:val="004D6F30"/>
    <w:rsid w:val="004D7300"/>
    <w:rsid w:val="004E0D9F"/>
    <w:rsid w:val="004E17F7"/>
    <w:rsid w:val="004E2BFF"/>
    <w:rsid w:val="004E3C18"/>
    <w:rsid w:val="004E5F10"/>
    <w:rsid w:val="00510739"/>
    <w:rsid w:val="005135CB"/>
    <w:rsid w:val="00520512"/>
    <w:rsid w:val="00536414"/>
    <w:rsid w:val="00543BD9"/>
    <w:rsid w:val="005519CD"/>
    <w:rsid w:val="005578DE"/>
    <w:rsid w:val="0056041E"/>
    <w:rsid w:val="005609FE"/>
    <w:rsid w:val="00564DF8"/>
    <w:rsid w:val="00566D9A"/>
    <w:rsid w:val="00567A07"/>
    <w:rsid w:val="005721E9"/>
    <w:rsid w:val="005807DC"/>
    <w:rsid w:val="00581DCF"/>
    <w:rsid w:val="005A2BC6"/>
    <w:rsid w:val="005A71E7"/>
    <w:rsid w:val="005B3E31"/>
    <w:rsid w:val="005B3EBF"/>
    <w:rsid w:val="005B6191"/>
    <w:rsid w:val="005B7481"/>
    <w:rsid w:val="005C0D9F"/>
    <w:rsid w:val="005C1BEA"/>
    <w:rsid w:val="005D28A4"/>
    <w:rsid w:val="005D553B"/>
    <w:rsid w:val="005D71B4"/>
    <w:rsid w:val="005E7C60"/>
    <w:rsid w:val="005E7FB4"/>
    <w:rsid w:val="00611E22"/>
    <w:rsid w:val="006167EC"/>
    <w:rsid w:val="006253BD"/>
    <w:rsid w:val="0062629A"/>
    <w:rsid w:val="0062631E"/>
    <w:rsid w:val="00626EF4"/>
    <w:rsid w:val="00630050"/>
    <w:rsid w:val="00633446"/>
    <w:rsid w:val="0063612D"/>
    <w:rsid w:val="00643AF7"/>
    <w:rsid w:val="0065775F"/>
    <w:rsid w:val="00664B05"/>
    <w:rsid w:val="006672B5"/>
    <w:rsid w:val="006678CE"/>
    <w:rsid w:val="006719FF"/>
    <w:rsid w:val="006A32F2"/>
    <w:rsid w:val="006A3F6D"/>
    <w:rsid w:val="006A7F6D"/>
    <w:rsid w:val="006B02CF"/>
    <w:rsid w:val="006B202C"/>
    <w:rsid w:val="006B253E"/>
    <w:rsid w:val="006B60AB"/>
    <w:rsid w:val="006C0F0E"/>
    <w:rsid w:val="006C15C5"/>
    <w:rsid w:val="006C67B6"/>
    <w:rsid w:val="006C6914"/>
    <w:rsid w:val="006D693A"/>
    <w:rsid w:val="006E228C"/>
    <w:rsid w:val="006F34AB"/>
    <w:rsid w:val="006F4E23"/>
    <w:rsid w:val="006F527D"/>
    <w:rsid w:val="00720E40"/>
    <w:rsid w:val="007287C2"/>
    <w:rsid w:val="0073071D"/>
    <w:rsid w:val="007313FB"/>
    <w:rsid w:val="00731724"/>
    <w:rsid w:val="007326C0"/>
    <w:rsid w:val="00746B74"/>
    <w:rsid w:val="00752E2E"/>
    <w:rsid w:val="00753B54"/>
    <w:rsid w:val="00755DA0"/>
    <w:rsid w:val="00773A69"/>
    <w:rsid w:val="00777EAE"/>
    <w:rsid w:val="00782D4D"/>
    <w:rsid w:val="00790688"/>
    <w:rsid w:val="00795203"/>
    <w:rsid w:val="007969A8"/>
    <w:rsid w:val="007B360D"/>
    <w:rsid w:val="007B421F"/>
    <w:rsid w:val="007B4B35"/>
    <w:rsid w:val="007B56E0"/>
    <w:rsid w:val="007C0A04"/>
    <w:rsid w:val="007C3D81"/>
    <w:rsid w:val="007D48FE"/>
    <w:rsid w:val="007F1B13"/>
    <w:rsid w:val="007F1F2F"/>
    <w:rsid w:val="007F369F"/>
    <w:rsid w:val="007F5DBC"/>
    <w:rsid w:val="0080245D"/>
    <w:rsid w:val="00803FDE"/>
    <w:rsid w:val="008055FC"/>
    <w:rsid w:val="00830037"/>
    <w:rsid w:val="00830288"/>
    <w:rsid w:val="00834CA4"/>
    <w:rsid w:val="00842F58"/>
    <w:rsid w:val="008446BB"/>
    <w:rsid w:val="008559B4"/>
    <w:rsid w:val="008576D3"/>
    <w:rsid w:val="00857EA2"/>
    <w:rsid w:val="00863D78"/>
    <w:rsid w:val="00874D82"/>
    <w:rsid w:val="0087501D"/>
    <w:rsid w:val="0088244F"/>
    <w:rsid w:val="008916FA"/>
    <w:rsid w:val="00894C2F"/>
    <w:rsid w:val="00894FB5"/>
    <w:rsid w:val="008956AE"/>
    <w:rsid w:val="008974C1"/>
    <w:rsid w:val="008B23AD"/>
    <w:rsid w:val="008B6C0F"/>
    <w:rsid w:val="008C2F45"/>
    <w:rsid w:val="008C778E"/>
    <w:rsid w:val="008D4DA8"/>
    <w:rsid w:val="008E1238"/>
    <w:rsid w:val="008E15AF"/>
    <w:rsid w:val="008E4AA4"/>
    <w:rsid w:val="008E4C16"/>
    <w:rsid w:val="008F3FBC"/>
    <w:rsid w:val="00900BD9"/>
    <w:rsid w:val="00903EC8"/>
    <w:rsid w:val="00904083"/>
    <w:rsid w:val="0090490F"/>
    <w:rsid w:val="00917D77"/>
    <w:rsid w:val="0092259B"/>
    <w:rsid w:val="009248C7"/>
    <w:rsid w:val="009313D7"/>
    <w:rsid w:val="009351D1"/>
    <w:rsid w:val="00943522"/>
    <w:rsid w:val="009469DA"/>
    <w:rsid w:val="009523A3"/>
    <w:rsid w:val="00952611"/>
    <w:rsid w:val="00957379"/>
    <w:rsid w:val="009612F4"/>
    <w:rsid w:val="00963AF0"/>
    <w:rsid w:val="0096497D"/>
    <w:rsid w:val="00965DD5"/>
    <w:rsid w:val="00967033"/>
    <w:rsid w:val="00967697"/>
    <w:rsid w:val="00967813"/>
    <w:rsid w:val="00974C77"/>
    <w:rsid w:val="009779C5"/>
    <w:rsid w:val="00996482"/>
    <w:rsid w:val="00997102"/>
    <w:rsid w:val="009A2997"/>
    <w:rsid w:val="009B033B"/>
    <w:rsid w:val="009C1538"/>
    <w:rsid w:val="009C181E"/>
    <w:rsid w:val="009D005B"/>
    <w:rsid w:val="009D1390"/>
    <w:rsid w:val="009E6511"/>
    <w:rsid w:val="00A11643"/>
    <w:rsid w:val="00A14A55"/>
    <w:rsid w:val="00A22999"/>
    <w:rsid w:val="00A3005D"/>
    <w:rsid w:val="00A30440"/>
    <w:rsid w:val="00A32FC8"/>
    <w:rsid w:val="00A37800"/>
    <w:rsid w:val="00A40314"/>
    <w:rsid w:val="00A51326"/>
    <w:rsid w:val="00A52288"/>
    <w:rsid w:val="00A52DCD"/>
    <w:rsid w:val="00A53849"/>
    <w:rsid w:val="00A71C33"/>
    <w:rsid w:val="00A73043"/>
    <w:rsid w:val="00A74B18"/>
    <w:rsid w:val="00A74D9F"/>
    <w:rsid w:val="00A757BD"/>
    <w:rsid w:val="00A757DB"/>
    <w:rsid w:val="00A8083F"/>
    <w:rsid w:val="00A8317E"/>
    <w:rsid w:val="00A8767F"/>
    <w:rsid w:val="00A904C0"/>
    <w:rsid w:val="00AA5D23"/>
    <w:rsid w:val="00AA70F4"/>
    <w:rsid w:val="00AB34BA"/>
    <w:rsid w:val="00AC226E"/>
    <w:rsid w:val="00AC54C9"/>
    <w:rsid w:val="00AC5F15"/>
    <w:rsid w:val="00AD55EC"/>
    <w:rsid w:val="00AD7D4D"/>
    <w:rsid w:val="00AE5B42"/>
    <w:rsid w:val="00B0276D"/>
    <w:rsid w:val="00B03E1A"/>
    <w:rsid w:val="00B1134D"/>
    <w:rsid w:val="00B16DE6"/>
    <w:rsid w:val="00B20CC9"/>
    <w:rsid w:val="00B24878"/>
    <w:rsid w:val="00B2F9A4"/>
    <w:rsid w:val="00B31DC3"/>
    <w:rsid w:val="00B44120"/>
    <w:rsid w:val="00B53AC7"/>
    <w:rsid w:val="00B544CB"/>
    <w:rsid w:val="00B56AC0"/>
    <w:rsid w:val="00B714FC"/>
    <w:rsid w:val="00B849B0"/>
    <w:rsid w:val="00B84B25"/>
    <w:rsid w:val="00B84BE1"/>
    <w:rsid w:val="00B9333E"/>
    <w:rsid w:val="00B968E7"/>
    <w:rsid w:val="00BA31CF"/>
    <w:rsid w:val="00BB3DD2"/>
    <w:rsid w:val="00BB6405"/>
    <w:rsid w:val="00BC0BFB"/>
    <w:rsid w:val="00BC61EF"/>
    <w:rsid w:val="00BD4AAD"/>
    <w:rsid w:val="00BD4EDD"/>
    <w:rsid w:val="00BF374B"/>
    <w:rsid w:val="00C04EDC"/>
    <w:rsid w:val="00C11E2D"/>
    <w:rsid w:val="00C238CB"/>
    <w:rsid w:val="00C24A6D"/>
    <w:rsid w:val="00C267F9"/>
    <w:rsid w:val="00C30FE4"/>
    <w:rsid w:val="00C312E3"/>
    <w:rsid w:val="00C33DF2"/>
    <w:rsid w:val="00C34BC5"/>
    <w:rsid w:val="00C52202"/>
    <w:rsid w:val="00C54214"/>
    <w:rsid w:val="00C67631"/>
    <w:rsid w:val="00C70E50"/>
    <w:rsid w:val="00C9051F"/>
    <w:rsid w:val="00CA2D99"/>
    <w:rsid w:val="00CA4986"/>
    <w:rsid w:val="00CB2F62"/>
    <w:rsid w:val="00CD00EE"/>
    <w:rsid w:val="00CE6E24"/>
    <w:rsid w:val="00CE7AA8"/>
    <w:rsid w:val="00CF5966"/>
    <w:rsid w:val="00D0574F"/>
    <w:rsid w:val="00D15297"/>
    <w:rsid w:val="00D221AC"/>
    <w:rsid w:val="00D23ECB"/>
    <w:rsid w:val="00D2769C"/>
    <w:rsid w:val="00D3313C"/>
    <w:rsid w:val="00D33835"/>
    <w:rsid w:val="00D424A8"/>
    <w:rsid w:val="00D57D4C"/>
    <w:rsid w:val="00D735C9"/>
    <w:rsid w:val="00D85C32"/>
    <w:rsid w:val="00D97109"/>
    <w:rsid w:val="00DA2158"/>
    <w:rsid w:val="00DB1C97"/>
    <w:rsid w:val="00DD2509"/>
    <w:rsid w:val="00DD3CCB"/>
    <w:rsid w:val="00DE57FF"/>
    <w:rsid w:val="00DE584D"/>
    <w:rsid w:val="00DE59E6"/>
    <w:rsid w:val="00DF0C77"/>
    <w:rsid w:val="00DF139F"/>
    <w:rsid w:val="00DF5AC4"/>
    <w:rsid w:val="00E275AF"/>
    <w:rsid w:val="00E3300C"/>
    <w:rsid w:val="00E35127"/>
    <w:rsid w:val="00E62819"/>
    <w:rsid w:val="00E75B7A"/>
    <w:rsid w:val="00E8004F"/>
    <w:rsid w:val="00E804DD"/>
    <w:rsid w:val="00E91BC5"/>
    <w:rsid w:val="00EA4596"/>
    <w:rsid w:val="00EA6C7E"/>
    <w:rsid w:val="00EB0575"/>
    <w:rsid w:val="00EC6C1E"/>
    <w:rsid w:val="00ED1CE9"/>
    <w:rsid w:val="00EE058C"/>
    <w:rsid w:val="00EE6BCD"/>
    <w:rsid w:val="00EF1B50"/>
    <w:rsid w:val="00F05C97"/>
    <w:rsid w:val="00F15CF3"/>
    <w:rsid w:val="00F16E59"/>
    <w:rsid w:val="00F23917"/>
    <w:rsid w:val="00F2575A"/>
    <w:rsid w:val="00F25C05"/>
    <w:rsid w:val="00F4108E"/>
    <w:rsid w:val="00F41745"/>
    <w:rsid w:val="00F42B8E"/>
    <w:rsid w:val="00F45797"/>
    <w:rsid w:val="00F6508B"/>
    <w:rsid w:val="00F66474"/>
    <w:rsid w:val="00F71A3C"/>
    <w:rsid w:val="00F769B9"/>
    <w:rsid w:val="00F83EBF"/>
    <w:rsid w:val="00F95FF2"/>
    <w:rsid w:val="00F973E1"/>
    <w:rsid w:val="00FA3EE8"/>
    <w:rsid w:val="00FC3257"/>
    <w:rsid w:val="00FD05F0"/>
    <w:rsid w:val="00FD5366"/>
    <w:rsid w:val="00FD5772"/>
    <w:rsid w:val="00FD7A21"/>
    <w:rsid w:val="00FE3EEE"/>
    <w:rsid w:val="00FF3A63"/>
    <w:rsid w:val="00FF6544"/>
    <w:rsid w:val="01333E63"/>
    <w:rsid w:val="01569C7D"/>
    <w:rsid w:val="0170AC35"/>
    <w:rsid w:val="017969B4"/>
    <w:rsid w:val="01947009"/>
    <w:rsid w:val="01A9377E"/>
    <w:rsid w:val="01B4BFD8"/>
    <w:rsid w:val="01B95A10"/>
    <w:rsid w:val="01FCAA4D"/>
    <w:rsid w:val="02120F78"/>
    <w:rsid w:val="02187AB8"/>
    <w:rsid w:val="0228D0CA"/>
    <w:rsid w:val="0280FE8C"/>
    <w:rsid w:val="0282CB70"/>
    <w:rsid w:val="02846D84"/>
    <w:rsid w:val="02C8C304"/>
    <w:rsid w:val="02DF020F"/>
    <w:rsid w:val="02E90EFC"/>
    <w:rsid w:val="032A0B71"/>
    <w:rsid w:val="03891680"/>
    <w:rsid w:val="039742F9"/>
    <w:rsid w:val="03A29A02"/>
    <w:rsid w:val="04138FDA"/>
    <w:rsid w:val="042F4B60"/>
    <w:rsid w:val="044811F0"/>
    <w:rsid w:val="045AEBE5"/>
    <w:rsid w:val="04D311EE"/>
    <w:rsid w:val="04F29AA2"/>
    <w:rsid w:val="04F9767B"/>
    <w:rsid w:val="05112BDF"/>
    <w:rsid w:val="0538AC57"/>
    <w:rsid w:val="054F5DB7"/>
    <w:rsid w:val="054F98A6"/>
    <w:rsid w:val="05653195"/>
    <w:rsid w:val="058751FB"/>
    <w:rsid w:val="059F2BBB"/>
    <w:rsid w:val="05E472A3"/>
    <w:rsid w:val="0645A5FA"/>
    <w:rsid w:val="069A973B"/>
    <w:rsid w:val="069B9C1E"/>
    <w:rsid w:val="06D02CF9"/>
    <w:rsid w:val="06E3DBF8"/>
    <w:rsid w:val="06E74F92"/>
    <w:rsid w:val="06FB3586"/>
    <w:rsid w:val="0714EAF1"/>
    <w:rsid w:val="074B3BCC"/>
    <w:rsid w:val="07573CC2"/>
    <w:rsid w:val="075787A6"/>
    <w:rsid w:val="07657CF9"/>
    <w:rsid w:val="077593DD"/>
    <w:rsid w:val="07809906"/>
    <w:rsid w:val="07C4FFEF"/>
    <w:rsid w:val="07D2E681"/>
    <w:rsid w:val="08262E1A"/>
    <w:rsid w:val="08299609"/>
    <w:rsid w:val="088B0C21"/>
    <w:rsid w:val="0896DADE"/>
    <w:rsid w:val="0916642C"/>
    <w:rsid w:val="094D6BF9"/>
    <w:rsid w:val="0954B8D5"/>
    <w:rsid w:val="09A9C4B3"/>
    <w:rsid w:val="09C87039"/>
    <w:rsid w:val="09E2C098"/>
    <w:rsid w:val="09E8B14B"/>
    <w:rsid w:val="09ECEDEB"/>
    <w:rsid w:val="09EE2F0E"/>
    <w:rsid w:val="0A0F2A83"/>
    <w:rsid w:val="0A65FD0A"/>
    <w:rsid w:val="0B14D115"/>
    <w:rsid w:val="0B2C831D"/>
    <w:rsid w:val="0B63F738"/>
    <w:rsid w:val="0B77B5EC"/>
    <w:rsid w:val="0B79C157"/>
    <w:rsid w:val="0B7E3CD5"/>
    <w:rsid w:val="0B9E3354"/>
    <w:rsid w:val="0BB6614D"/>
    <w:rsid w:val="0BE8EDD1"/>
    <w:rsid w:val="0BEE59D8"/>
    <w:rsid w:val="0C3C79B6"/>
    <w:rsid w:val="0C7E7AB6"/>
    <w:rsid w:val="0CCEA2AF"/>
    <w:rsid w:val="0CE9F989"/>
    <w:rsid w:val="0CFC7BB4"/>
    <w:rsid w:val="0D55D5F9"/>
    <w:rsid w:val="0D57B02D"/>
    <w:rsid w:val="0D7D5967"/>
    <w:rsid w:val="0DF42FA5"/>
    <w:rsid w:val="0E274898"/>
    <w:rsid w:val="0EAA42F0"/>
    <w:rsid w:val="0EB4F576"/>
    <w:rsid w:val="0EC1B1E5"/>
    <w:rsid w:val="0EEE1166"/>
    <w:rsid w:val="0F0C17BD"/>
    <w:rsid w:val="0F2EEA1D"/>
    <w:rsid w:val="0FAA9963"/>
    <w:rsid w:val="0FB4B41A"/>
    <w:rsid w:val="0FDDA298"/>
    <w:rsid w:val="0FE0C514"/>
    <w:rsid w:val="10A25A63"/>
    <w:rsid w:val="1108DF76"/>
    <w:rsid w:val="113E974C"/>
    <w:rsid w:val="11401529"/>
    <w:rsid w:val="114949D0"/>
    <w:rsid w:val="115B8B72"/>
    <w:rsid w:val="11BB0BB8"/>
    <w:rsid w:val="11FC6533"/>
    <w:rsid w:val="121A30FF"/>
    <w:rsid w:val="122850F8"/>
    <w:rsid w:val="124BAD08"/>
    <w:rsid w:val="128CBC0D"/>
    <w:rsid w:val="12A649A1"/>
    <w:rsid w:val="12B2D019"/>
    <w:rsid w:val="12C10186"/>
    <w:rsid w:val="12EE3205"/>
    <w:rsid w:val="1322713C"/>
    <w:rsid w:val="134C81D5"/>
    <w:rsid w:val="137188D8"/>
    <w:rsid w:val="137CC139"/>
    <w:rsid w:val="1394BC17"/>
    <w:rsid w:val="13C488B5"/>
    <w:rsid w:val="13DFAD8B"/>
    <w:rsid w:val="13DFC50A"/>
    <w:rsid w:val="13E0E929"/>
    <w:rsid w:val="14A23304"/>
    <w:rsid w:val="14CDB368"/>
    <w:rsid w:val="14E446C3"/>
    <w:rsid w:val="151CBB81"/>
    <w:rsid w:val="1561F14A"/>
    <w:rsid w:val="1591F523"/>
    <w:rsid w:val="159AA993"/>
    <w:rsid w:val="15B63564"/>
    <w:rsid w:val="15B8604C"/>
    <w:rsid w:val="15D650B8"/>
    <w:rsid w:val="15DFF395"/>
    <w:rsid w:val="15ED2C7F"/>
    <w:rsid w:val="16354EEC"/>
    <w:rsid w:val="163E7273"/>
    <w:rsid w:val="166FAC47"/>
    <w:rsid w:val="167AC0CE"/>
    <w:rsid w:val="1687F724"/>
    <w:rsid w:val="17100AD4"/>
    <w:rsid w:val="171573D5"/>
    <w:rsid w:val="172CB919"/>
    <w:rsid w:val="1746A8B3"/>
    <w:rsid w:val="17864464"/>
    <w:rsid w:val="17E6952A"/>
    <w:rsid w:val="17FA0C35"/>
    <w:rsid w:val="184C3B4E"/>
    <w:rsid w:val="186AB862"/>
    <w:rsid w:val="189E16AF"/>
    <w:rsid w:val="18BF1874"/>
    <w:rsid w:val="18DE474A"/>
    <w:rsid w:val="18EA3894"/>
    <w:rsid w:val="19134C34"/>
    <w:rsid w:val="191BE4D4"/>
    <w:rsid w:val="19259AB2"/>
    <w:rsid w:val="1933E651"/>
    <w:rsid w:val="198C8C1C"/>
    <w:rsid w:val="19DCCA95"/>
    <w:rsid w:val="19EF128C"/>
    <w:rsid w:val="1A0EACE1"/>
    <w:rsid w:val="1A12DE16"/>
    <w:rsid w:val="1A49D55E"/>
    <w:rsid w:val="1A9BABEC"/>
    <w:rsid w:val="1AB81B3A"/>
    <w:rsid w:val="1ACBC12A"/>
    <w:rsid w:val="1B1951B8"/>
    <w:rsid w:val="1B2F21D4"/>
    <w:rsid w:val="1B476B46"/>
    <w:rsid w:val="1B76E621"/>
    <w:rsid w:val="1BA7A11B"/>
    <w:rsid w:val="1BB8C6AE"/>
    <w:rsid w:val="1BBC5996"/>
    <w:rsid w:val="1BFF8628"/>
    <w:rsid w:val="1C47B91E"/>
    <w:rsid w:val="1C85CF08"/>
    <w:rsid w:val="1C9B12F0"/>
    <w:rsid w:val="1CB75C64"/>
    <w:rsid w:val="1CC17969"/>
    <w:rsid w:val="1CC1A7EB"/>
    <w:rsid w:val="1CF4D314"/>
    <w:rsid w:val="1D04084F"/>
    <w:rsid w:val="1D0D81AE"/>
    <w:rsid w:val="1D124125"/>
    <w:rsid w:val="1D2F3DD4"/>
    <w:rsid w:val="1D535B8B"/>
    <w:rsid w:val="1D77D28D"/>
    <w:rsid w:val="1D931BDA"/>
    <w:rsid w:val="1DAE5075"/>
    <w:rsid w:val="1DDD7040"/>
    <w:rsid w:val="1E365334"/>
    <w:rsid w:val="1E4831EF"/>
    <w:rsid w:val="1E7A0166"/>
    <w:rsid w:val="1E93E0CE"/>
    <w:rsid w:val="1EBFABB9"/>
    <w:rsid w:val="1EC67CDF"/>
    <w:rsid w:val="1EDF4359"/>
    <w:rsid w:val="1F73BCFF"/>
    <w:rsid w:val="1FE22130"/>
    <w:rsid w:val="1FED4732"/>
    <w:rsid w:val="204641FA"/>
    <w:rsid w:val="207A80DA"/>
    <w:rsid w:val="20B4463B"/>
    <w:rsid w:val="20E02E4A"/>
    <w:rsid w:val="2125DAD0"/>
    <w:rsid w:val="21385C19"/>
    <w:rsid w:val="213C84E9"/>
    <w:rsid w:val="216C3D7F"/>
    <w:rsid w:val="2184E3DE"/>
    <w:rsid w:val="218BB3E4"/>
    <w:rsid w:val="21974CF1"/>
    <w:rsid w:val="21D1631D"/>
    <w:rsid w:val="21FBCFB2"/>
    <w:rsid w:val="2242C064"/>
    <w:rsid w:val="22435758"/>
    <w:rsid w:val="227705BA"/>
    <w:rsid w:val="22CA6507"/>
    <w:rsid w:val="22CC640F"/>
    <w:rsid w:val="235F692A"/>
    <w:rsid w:val="23C81070"/>
    <w:rsid w:val="24AA8229"/>
    <w:rsid w:val="24CEC261"/>
    <w:rsid w:val="2556164D"/>
    <w:rsid w:val="255EA8FC"/>
    <w:rsid w:val="257210F5"/>
    <w:rsid w:val="25A36912"/>
    <w:rsid w:val="25C2F6F5"/>
    <w:rsid w:val="25C68D93"/>
    <w:rsid w:val="25E979C3"/>
    <w:rsid w:val="260BAD06"/>
    <w:rsid w:val="262ACE3C"/>
    <w:rsid w:val="268C500B"/>
    <w:rsid w:val="268E37F9"/>
    <w:rsid w:val="2690D38D"/>
    <w:rsid w:val="26BE31BA"/>
    <w:rsid w:val="26CB234C"/>
    <w:rsid w:val="26DFFEE0"/>
    <w:rsid w:val="27041983"/>
    <w:rsid w:val="27342645"/>
    <w:rsid w:val="2740B03C"/>
    <w:rsid w:val="27529033"/>
    <w:rsid w:val="277808BC"/>
    <w:rsid w:val="27CD7909"/>
    <w:rsid w:val="27D55D4D"/>
    <w:rsid w:val="27E13200"/>
    <w:rsid w:val="27F9058E"/>
    <w:rsid w:val="280A0963"/>
    <w:rsid w:val="281877B0"/>
    <w:rsid w:val="2877C995"/>
    <w:rsid w:val="28B0B199"/>
    <w:rsid w:val="28C6109C"/>
    <w:rsid w:val="28C9AE2F"/>
    <w:rsid w:val="2904D27B"/>
    <w:rsid w:val="2925DA5F"/>
    <w:rsid w:val="2960F42E"/>
    <w:rsid w:val="296FB60A"/>
    <w:rsid w:val="29A8BB04"/>
    <w:rsid w:val="29D47C49"/>
    <w:rsid w:val="2A06421A"/>
    <w:rsid w:val="2A43751E"/>
    <w:rsid w:val="2A92C411"/>
    <w:rsid w:val="2ADF688C"/>
    <w:rsid w:val="2AE11F67"/>
    <w:rsid w:val="2AFAB5FC"/>
    <w:rsid w:val="2B2482E4"/>
    <w:rsid w:val="2B2EB52F"/>
    <w:rsid w:val="2B424D2B"/>
    <w:rsid w:val="2BDEFBE6"/>
    <w:rsid w:val="2BDFDB94"/>
    <w:rsid w:val="2C6C52A4"/>
    <w:rsid w:val="2C6CA1C0"/>
    <w:rsid w:val="2C760688"/>
    <w:rsid w:val="2CA931D9"/>
    <w:rsid w:val="2CCCA943"/>
    <w:rsid w:val="2D279B93"/>
    <w:rsid w:val="2DFD842F"/>
    <w:rsid w:val="2E08A58E"/>
    <w:rsid w:val="2E4FDAF3"/>
    <w:rsid w:val="2E918E5C"/>
    <w:rsid w:val="2E9F4230"/>
    <w:rsid w:val="2EA6E4C6"/>
    <w:rsid w:val="2EC56EDB"/>
    <w:rsid w:val="2F5F94B0"/>
    <w:rsid w:val="2FFB762E"/>
    <w:rsid w:val="30295A31"/>
    <w:rsid w:val="30839169"/>
    <w:rsid w:val="309C2938"/>
    <w:rsid w:val="30A2B9E6"/>
    <w:rsid w:val="30DA322B"/>
    <w:rsid w:val="3111F0B7"/>
    <w:rsid w:val="31738A96"/>
    <w:rsid w:val="31775A23"/>
    <w:rsid w:val="31C2E15C"/>
    <w:rsid w:val="31F0BFCF"/>
    <w:rsid w:val="321B6715"/>
    <w:rsid w:val="324529DC"/>
    <w:rsid w:val="328BBC7C"/>
    <w:rsid w:val="32BAD6FF"/>
    <w:rsid w:val="32C67FBB"/>
    <w:rsid w:val="32CD2629"/>
    <w:rsid w:val="330DDFBA"/>
    <w:rsid w:val="337DCCC6"/>
    <w:rsid w:val="33C35859"/>
    <w:rsid w:val="33E63DD6"/>
    <w:rsid w:val="343701A0"/>
    <w:rsid w:val="345D6C95"/>
    <w:rsid w:val="3492A38A"/>
    <w:rsid w:val="34974C1C"/>
    <w:rsid w:val="34ADAB7D"/>
    <w:rsid w:val="34B25551"/>
    <w:rsid w:val="34C83667"/>
    <w:rsid w:val="35AA22CC"/>
    <w:rsid w:val="35B81B3D"/>
    <w:rsid w:val="3615DC1C"/>
    <w:rsid w:val="365A2CEF"/>
    <w:rsid w:val="365C6C21"/>
    <w:rsid w:val="36A83078"/>
    <w:rsid w:val="36AE41A1"/>
    <w:rsid w:val="36CE158D"/>
    <w:rsid w:val="36D767E8"/>
    <w:rsid w:val="36D7A4BC"/>
    <w:rsid w:val="36E48ACB"/>
    <w:rsid w:val="36EE6BF0"/>
    <w:rsid w:val="3723514C"/>
    <w:rsid w:val="3736713E"/>
    <w:rsid w:val="3748B119"/>
    <w:rsid w:val="375677A6"/>
    <w:rsid w:val="378B6806"/>
    <w:rsid w:val="37F6A074"/>
    <w:rsid w:val="380CFFC8"/>
    <w:rsid w:val="3819DFD0"/>
    <w:rsid w:val="3835953E"/>
    <w:rsid w:val="386DEE8B"/>
    <w:rsid w:val="38CA8A30"/>
    <w:rsid w:val="38D0AA64"/>
    <w:rsid w:val="39463AAA"/>
    <w:rsid w:val="395B834F"/>
    <w:rsid w:val="3973F2DF"/>
    <w:rsid w:val="39B6B1BA"/>
    <w:rsid w:val="39C6AE49"/>
    <w:rsid w:val="3A0CA501"/>
    <w:rsid w:val="3A401845"/>
    <w:rsid w:val="3A9CA795"/>
    <w:rsid w:val="3AF99429"/>
    <w:rsid w:val="3AFAA73D"/>
    <w:rsid w:val="3B15D214"/>
    <w:rsid w:val="3B637B21"/>
    <w:rsid w:val="3B6A274E"/>
    <w:rsid w:val="3B7F9F42"/>
    <w:rsid w:val="3B849425"/>
    <w:rsid w:val="3BA019F5"/>
    <w:rsid w:val="3BE87E70"/>
    <w:rsid w:val="3BF0D436"/>
    <w:rsid w:val="3BFA5099"/>
    <w:rsid w:val="3C04A0E1"/>
    <w:rsid w:val="3C1559E6"/>
    <w:rsid w:val="3C16AE3B"/>
    <w:rsid w:val="3CC2C9F1"/>
    <w:rsid w:val="3CE92C10"/>
    <w:rsid w:val="3CF66660"/>
    <w:rsid w:val="3D2E3717"/>
    <w:rsid w:val="3D66D1A1"/>
    <w:rsid w:val="3D6B86EE"/>
    <w:rsid w:val="3D9F3017"/>
    <w:rsid w:val="3DE80D2A"/>
    <w:rsid w:val="3E393738"/>
    <w:rsid w:val="3E5D21FC"/>
    <w:rsid w:val="3EA79109"/>
    <w:rsid w:val="3EB6A252"/>
    <w:rsid w:val="3F21C4A4"/>
    <w:rsid w:val="3F5BCA74"/>
    <w:rsid w:val="3F89CB00"/>
    <w:rsid w:val="3FA3533B"/>
    <w:rsid w:val="3FAB27D0"/>
    <w:rsid w:val="4013478B"/>
    <w:rsid w:val="404E58ED"/>
    <w:rsid w:val="404E7789"/>
    <w:rsid w:val="40A74AC3"/>
    <w:rsid w:val="40DA7BBB"/>
    <w:rsid w:val="40EAF9CD"/>
    <w:rsid w:val="40EDED6F"/>
    <w:rsid w:val="410E357D"/>
    <w:rsid w:val="4139079A"/>
    <w:rsid w:val="41738248"/>
    <w:rsid w:val="4182FF38"/>
    <w:rsid w:val="41A8910D"/>
    <w:rsid w:val="42049271"/>
    <w:rsid w:val="4243F980"/>
    <w:rsid w:val="427C6068"/>
    <w:rsid w:val="42841F6B"/>
    <w:rsid w:val="42DAB55E"/>
    <w:rsid w:val="42E795E3"/>
    <w:rsid w:val="4307A93D"/>
    <w:rsid w:val="4355BDF7"/>
    <w:rsid w:val="435EF3FD"/>
    <w:rsid w:val="4392EF68"/>
    <w:rsid w:val="439BFB0B"/>
    <w:rsid w:val="43BDC8AF"/>
    <w:rsid w:val="43D2BB20"/>
    <w:rsid w:val="43DE2877"/>
    <w:rsid w:val="44370E45"/>
    <w:rsid w:val="4463E73D"/>
    <w:rsid w:val="452D918B"/>
    <w:rsid w:val="45452DB3"/>
    <w:rsid w:val="45835F43"/>
    <w:rsid w:val="45A569C4"/>
    <w:rsid w:val="45A5F24A"/>
    <w:rsid w:val="45C36CE5"/>
    <w:rsid w:val="45CA2215"/>
    <w:rsid w:val="45DAB88E"/>
    <w:rsid w:val="45FBE022"/>
    <w:rsid w:val="461BDB63"/>
    <w:rsid w:val="465B3622"/>
    <w:rsid w:val="46640BAE"/>
    <w:rsid w:val="46AC4DBE"/>
    <w:rsid w:val="46E11D3C"/>
    <w:rsid w:val="473F40A5"/>
    <w:rsid w:val="474E0314"/>
    <w:rsid w:val="475CB794"/>
    <w:rsid w:val="47823599"/>
    <w:rsid w:val="47873F5A"/>
    <w:rsid w:val="478A5380"/>
    <w:rsid w:val="47B6612A"/>
    <w:rsid w:val="47CF090E"/>
    <w:rsid w:val="47CF4C7C"/>
    <w:rsid w:val="47D43966"/>
    <w:rsid w:val="4845AEE7"/>
    <w:rsid w:val="4846A875"/>
    <w:rsid w:val="48672B2C"/>
    <w:rsid w:val="4881C499"/>
    <w:rsid w:val="488B7DEA"/>
    <w:rsid w:val="489E3EC1"/>
    <w:rsid w:val="48A7D65A"/>
    <w:rsid w:val="48AD05DA"/>
    <w:rsid w:val="48B58FD8"/>
    <w:rsid w:val="48CCE18C"/>
    <w:rsid w:val="49685D80"/>
    <w:rsid w:val="496DCE0B"/>
    <w:rsid w:val="499154EF"/>
    <w:rsid w:val="4A234B62"/>
    <w:rsid w:val="4A5BB693"/>
    <w:rsid w:val="4A799E30"/>
    <w:rsid w:val="4A7AFB65"/>
    <w:rsid w:val="4B24663F"/>
    <w:rsid w:val="4B3A3FB5"/>
    <w:rsid w:val="4B808446"/>
    <w:rsid w:val="4B90A728"/>
    <w:rsid w:val="4B921571"/>
    <w:rsid w:val="4BC0FF09"/>
    <w:rsid w:val="4C1EABBD"/>
    <w:rsid w:val="4C3BB948"/>
    <w:rsid w:val="4CA632B5"/>
    <w:rsid w:val="4CFE10E7"/>
    <w:rsid w:val="4D0E4CAC"/>
    <w:rsid w:val="4D45C596"/>
    <w:rsid w:val="4D996956"/>
    <w:rsid w:val="4DA9E6C7"/>
    <w:rsid w:val="4DC0568C"/>
    <w:rsid w:val="4DC1B86E"/>
    <w:rsid w:val="4DCD2CF0"/>
    <w:rsid w:val="4DDF5D84"/>
    <w:rsid w:val="4DF6CFEF"/>
    <w:rsid w:val="4E16688D"/>
    <w:rsid w:val="4E273C4D"/>
    <w:rsid w:val="4E531FC1"/>
    <w:rsid w:val="4E8A9E47"/>
    <w:rsid w:val="4ED0B8F4"/>
    <w:rsid w:val="4ED832AE"/>
    <w:rsid w:val="4EDD4D42"/>
    <w:rsid w:val="4EFEB47C"/>
    <w:rsid w:val="4F1B90AA"/>
    <w:rsid w:val="4FA600BE"/>
    <w:rsid w:val="4FAC4A59"/>
    <w:rsid w:val="4FF2B3BC"/>
    <w:rsid w:val="5013DC81"/>
    <w:rsid w:val="506B479F"/>
    <w:rsid w:val="50EEA227"/>
    <w:rsid w:val="50EEA958"/>
    <w:rsid w:val="50F92144"/>
    <w:rsid w:val="5114E20D"/>
    <w:rsid w:val="511D1F3F"/>
    <w:rsid w:val="51396385"/>
    <w:rsid w:val="514732FA"/>
    <w:rsid w:val="51AAF9E8"/>
    <w:rsid w:val="51D74932"/>
    <w:rsid w:val="521D68EA"/>
    <w:rsid w:val="524D50D8"/>
    <w:rsid w:val="529E8A26"/>
    <w:rsid w:val="52BFD6E7"/>
    <w:rsid w:val="52E188FB"/>
    <w:rsid w:val="531C03C8"/>
    <w:rsid w:val="53B14EAF"/>
    <w:rsid w:val="53B515CA"/>
    <w:rsid w:val="53EF103B"/>
    <w:rsid w:val="5407B6A7"/>
    <w:rsid w:val="546E10B8"/>
    <w:rsid w:val="54DCF6B5"/>
    <w:rsid w:val="551FFB7E"/>
    <w:rsid w:val="5528D7AB"/>
    <w:rsid w:val="554366D7"/>
    <w:rsid w:val="565067FE"/>
    <w:rsid w:val="569CEB12"/>
    <w:rsid w:val="569E3A20"/>
    <w:rsid w:val="56B48F91"/>
    <w:rsid w:val="56C37994"/>
    <w:rsid w:val="56E117B8"/>
    <w:rsid w:val="57048553"/>
    <w:rsid w:val="5721AEB3"/>
    <w:rsid w:val="57758AA1"/>
    <w:rsid w:val="57A94ABD"/>
    <w:rsid w:val="57ACAE33"/>
    <w:rsid w:val="582B90D7"/>
    <w:rsid w:val="584D584C"/>
    <w:rsid w:val="58C07E43"/>
    <w:rsid w:val="58C33F1C"/>
    <w:rsid w:val="58F5BB9F"/>
    <w:rsid w:val="5909F842"/>
    <w:rsid w:val="59AC5D21"/>
    <w:rsid w:val="5B4CD636"/>
    <w:rsid w:val="5B7D7D19"/>
    <w:rsid w:val="5BDC99CF"/>
    <w:rsid w:val="5C1A50BC"/>
    <w:rsid w:val="5C20D380"/>
    <w:rsid w:val="5C3D80DB"/>
    <w:rsid w:val="5C77D653"/>
    <w:rsid w:val="5CA5E732"/>
    <w:rsid w:val="5CB41B16"/>
    <w:rsid w:val="5D6FE28D"/>
    <w:rsid w:val="5D79120B"/>
    <w:rsid w:val="5DF03E7A"/>
    <w:rsid w:val="5E26EDAE"/>
    <w:rsid w:val="5E34C273"/>
    <w:rsid w:val="5E8E3878"/>
    <w:rsid w:val="5EDFAFA9"/>
    <w:rsid w:val="5F574C93"/>
    <w:rsid w:val="5FC2F7C1"/>
    <w:rsid w:val="5FCD87B8"/>
    <w:rsid w:val="5FDD2352"/>
    <w:rsid w:val="602A82B0"/>
    <w:rsid w:val="605A2107"/>
    <w:rsid w:val="606BE24E"/>
    <w:rsid w:val="607FF71E"/>
    <w:rsid w:val="60C0F438"/>
    <w:rsid w:val="60D71FD6"/>
    <w:rsid w:val="612D29CD"/>
    <w:rsid w:val="616714B6"/>
    <w:rsid w:val="618771B1"/>
    <w:rsid w:val="618BE26A"/>
    <w:rsid w:val="6196C822"/>
    <w:rsid w:val="61AAC1E2"/>
    <w:rsid w:val="61B768A5"/>
    <w:rsid w:val="61C06F4C"/>
    <w:rsid w:val="6206BF96"/>
    <w:rsid w:val="62406849"/>
    <w:rsid w:val="62A83CF2"/>
    <w:rsid w:val="62C167A5"/>
    <w:rsid w:val="62C7D6D4"/>
    <w:rsid w:val="62FA42C2"/>
    <w:rsid w:val="6313DB13"/>
    <w:rsid w:val="631882C6"/>
    <w:rsid w:val="63244C5B"/>
    <w:rsid w:val="63435837"/>
    <w:rsid w:val="636F33F7"/>
    <w:rsid w:val="63AEBAFA"/>
    <w:rsid w:val="63B8C766"/>
    <w:rsid w:val="63E62C02"/>
    <w:rsid w:val="6410B769"/>
    <w:rsid w:val="6462E8B0"/>
    <w:rsid w:val="646A624C"/>
    <w:rsid w:val="64A2DE60"/>
    <w:rsid w:val="64B6AD50"/>
    <w:rsid w:val="64B7E701"/>
    <w:rsid w:val="64EC1FE2"/>
    <w:rsid w:val="6501C9F5"/>
    <w:rsid w:val="65043AA8"/>
    <w:rsid w:val="652A4B1B"/>
    <w:rsid w:val="652FD17C"/>
    <w:rsid w:val="659F4353"/>
    <w:rsid w:val="66475701"/>
    <w:rsid w:val="66C14860"/>
    <w:rsid w:val="66EAA8E9"/>
    <w:rsid w:val="671E458D"/>
    <w:rsid w:val="673FFF57"/>
    <w:rsid w:val="6749C168"/>
    <w:rsid w:val="677ED302"/>
    <w:rsid w:val="67853A31"/>
    <w:rsid w:val="67B54AD5"/>
    <w:rsid w:val="67DEB5AD"/>
    <w:rsid w:val="685CB240"/>
    <w:rsid w:val="685F1E0E"/>
    <w:rsid w:val="68693FC0"/>
    <w:rsid w:val="68883119"/>
    <w:rsid w:val="68C36179"/>
    <w:rsid w:val="68EE8E6C"/>
    <w:rsid w:val="6928B92D"/>
    <w:rsid w:val="6943009A"/>
    <w:rsid w:val="6975B956"/>
    <w:rsid w:val="698D1DFE"/>
    <w:rsid w:val="698E43A7"/>
    <w:rsid w:val="69D19388"/>
    <w:rsid w:val="6A71E9EA"/>
    <w:rsid w:val="6A7F92A1"/>
    <w:rsid w:val="6A8C52EA"/>
    <w:rsid w:val="6A9C5688"/>
    <w:rsid w:val="6AA502D0"/>
    <w:rsid w:val="6AF0D1D0"/>
    <w:rsid w:val="6AF1D853"/>
    <w:rsid w:val="6AFBA115"/>
    <w:rsid w:val="6B012998"/>
    <w:rsid w:val="6B44FC44"/>
    <w:rsid w:val="6B5F8BD6"/>
    <w:rsid w:val="6B97033A"/>
    <w:rsid w:val="6BA30847"/>
    <w:rsid w:val="6BB42B92"/>
    <w:rsid w:val="6BC79D03"/>
    <w:rsid w:val="6BC7E90F"/>
    <w:rsid w:val="6BFF9091"/>
    <w:rsid w:val="6C2A3098"/>
    <w:rsid w:val="6C3E82FD"/>
    <w:rsid w:val="6C7A4601"/>
    <w:rsid w:val="6CEA8EF1"/>
    <w:rsid w:val="6CF470EF"/>
    <w:rsid w:val="6D3FCB27"/>
    <w:rsid w:val="6D821F1D"/>
    <w:rsid w:val="6D839A98"/>
    <w:rsid w:val="6D8F7E0E"/>
    <w:rsid w:val="6DFC76CA"/>
    <w:rsid w:val="6E12BFF0"/>
    <w:rsid w:val="6E44809D"/>
    <w:rsid w:val="6ED0975A"/>
    <w:rsid w:val="6F057EA4"/>
    <w:rsid w:val="6F066588"/>
    <w:rsid w:val="6F1B8894"/>
    <w:rsid w:val="6F33CF07"/>
    <w:rsid w:val="6F62EBDB"/>
    <w:rsid w:val="6F902126"/>
    <w:rsid w:val="6F9D38CB"/>
    <w:rsid w:val="6F9E7658"/>
    <w:rsid w:val="6FE90984"/>
    <w:rsid w:val="6FF6B112"/>
    <w:rsid w:val="705AE35F"/>
    <w:rsid w:val="70809C7E"/>
    <w:rsid w:val="70C42883"/>
    <w:rsid w:val="70CA4A93"/>
    <w:rsid w:val="70D50BAE"/>
    <w:rsid w:val="711614F7"/>
    <w:rsid w:val="712EB6E4"/>
    <w:rsid w:val="7134DF67"/>
    <w:rsid w:val="713EAD2B"/>
    <w:rsid w:val="71615BDA"/>
    <w:rsid w:val="718481ED"/>
    <w:rsid w:val="71C209FC"/>
    <w:rsid w:val="720684D1"/>
    <w:rsid w:val="72D9498C"/>
    <w:rsid w:val="731540AA"/>
    <w:rsid w:val="731EAFF5"/>
    <w:rsid w:val="735D92AC"/>
    <w:rsid w:val="73BF192D"/>
    <w:rsid w:val="74217227"/>
    <w:rsid w:val="748309A3"/>
    <w:rsid w:val="74A9FC4F"/>
    <w:rsid w:val="74AD5264"/>
    <w:rsid w:val="7519AA30"/>
    <w:rsid w:val="753F0A6F"/>
    <w:rsid w:val="75499774"/>
    <w:rsid w:val="75D92060"/>
    <w:rsid w:val="75DD05B8"/>
    <w:rsid w:val="75E3F6E3"/>
    <w:rsid w:val="76EC33C2"/>
    <w:rsid w:val="76F15765"/>
    <w:rsid w:val="7700F02C"/>
    <w:rsid w:val="7700F2AC"/>
    <w:rsid w:val="7791E71C"/>
    <w:rsid w:val="7796F455"/>
    <w:rsid w:val="77FB1D1B"/>
    <w:rsid w:val="78E57D79"/>
    <w:rsid w:val="78FC8F72"/>
    <w:rsid w:val="7934DC60"/>
    <w:rsid w:val="797A0407"/>
    <w:rsid w:val="79B3395E"/>
    <w:rsid w:val="79CB0E73"/>
    <w:rsid w:val="79D251A3"/>
    <w:rsid w:val="79DCA15E"/>
    <w:rsid w:val="7A06BCE6"/>
    <w:rsid w:val="7A882EB8"/>
    <w:rsid w:val="7A892EB8"/>
    <w:rsid w:val="7AEA6DE9"/>
    <w:rsid w:val="7AEBD595"/>
    <w:rsid w:val="7B613A6A"/>
    <w:rsid w:val="7B686F81"/>
    <w:rsid w:val="7B7DB094"/>
    <w:rsid w:val="7B8C6F88"/>
    <w:rsid w:val="7BAAC4E8"/>
    <w:rsid w:val="7BCE8EF5"/>
    <w:rsid w:val="7BE83D90"/>
    <w:rsid w:val="7BF3A59A"/>
    <w:rsid w:val="7C35AF3A"/>
    <w:rsid w:val="7C48B0BA"/>
    <w:rsid w:val="7D1E788F"/>
    <w:rsid w:val="7D2E2EA9"/>
    <w:rsid w:val="7D4F56E4"/>
    <w:rsid w:val="7DBD14C0"/>
    <w:rsid w:val="7E00C165"/>
    <w:rsid w:val="7E3ADDC3"/>
    <w:rsid w:val="7EC8EDE2"/>
    <w:rsid w:val="7EDB3398"/>
    <w:rsid w:val="7EEF5267"/>
    <w:rsid w:val="7F0EAC83"/>
    <w:rsid w:val="7F1A9CBB"/>
    <w:rsid w:val="7F1EC64F"/>
    <w:rsid w:val="7F23774C"/>
    <w:rsid w:val="7F779A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FB4F8"/>
  <w15:chartTrackingRefBased/>
  <w15:docId w15:val="{5F375A11-1C98-42EE-8E45-CA3FEB01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2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2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2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2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21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21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21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21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2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2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2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2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2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2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2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2158"/>
    <w:rPr>
      <w:rFonts w:eastAsiaTheme="majorEastAsia" w:cstheme="majorBidi"/>
      <w:color w:val="272727" w:themeColor="text1" w:themeTint="D8"/>
    </w:rPr>
  </w:style>
  <w:style w:type="paragraph" w:styleId="Title">
    <w:name w:val="Title"/>
    <w:basedOn w:val="Normal"/>
    <w:next w:val="Normal"/>
    <w:link w:val="TitleChar"/>
    <w:uiPriority w:val="10"/>
    <w:qFormat/>
    <w:rsid w:val="00DA2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2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2158"/>
    <w:pPr>
      <w:spacing w:before="160"/>
      <w:jc w:val="center"/>
    </w:pPr>
    <w:rPr>
      <w:i/>
      <w:iCs/>
      <w:color w:val="404040" w:themeColor="text1" w:themeTint="BF"/>
    </w:rPr>
  </w:style>
  <w:style w:type="character" w:customStyle="1" w:styleId="QuoteChar">
    <w:name w:val="Quote Char"/>
    <w:basedOn w:val="DefaultParagraphFont"/>
    <w:link w:val="Quote"/>
    <w:uiPriority w:val="29"/>
    <w:rsid w:val="00DA2158"/>
    <w:rPr>
      <w:i/>
      <w:iCs/>
      <w:color w:val="404040" w:themeColor="text1" w:themeTint="BF"/>
    </w:rPr>
  </w:style>
  <w:style w:type="paragraph" w:styleId="ListParagraph">
    <w:name w:val="List Paragraph"/>
    <w:basedOn w:val="Normal"/>
    <w:uiPriority w:val="34"/>
    <w:qFormat/>
    <w:rsid w:val="00DA2158"/>
    <w:pPr>
      <w:ind w:left="720"/>
      <w:contextualSpacing/>
    </w:pPr>
  </w:style>
  <w:style w:type="character" w:styleId="IntenseEmphasis">
    <w:name w:val="Intense Emphasis"/>
    <w:basedOn w:val="DefaultParagraphFont"/>
    <w:uiPriority w:val="21"/>
    <w:qFormat/>
    <w:rsid w:val="00DA2158"/>
    <w:rPr>
      <w:i/>
      <w:iCs/>
      <w:color w:val="0F4761" w:themeColor="accent1" w:themeShade="BF"/>
    </w:rPr>
  </w:style>
  <w:style w:type="paragraph" w:styleId="IntenseQuote">
    <w:name w:val="Intense Quote"/>
    <w:basedOn w:val="Normal"/>
    <w:next w:val="Normal"/>
    <w:link w:val="IntenseQuoteChar"/>
    <w:uiPriority w:val="30"/>
    <w:qFormat/>
    <w:rsid w:val="00DA2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2158"/>
    <w:rPr>
      <w:i/>
      <w:iCs/>
      <w:color w:val="0F4761" w:themeColor="accent1" w:themeShade="BF"/>
    </w:rPr>
  </w:style>
  <w:style w:type="character" w:styleId="IntenseReference">
    <w:name w:val="Intense Reference"/>
    <w:basedOn w:val="DefaultParagraphFont"/>
    <w:uiPriority w:val="32"/>
    <w:qFormat/>
    <w:rsid w:val="00DA2158"/>
    <w:rPr>
      <w:b/>
      <w:bCs/>
      <w:smallCaps/>
      <w:color w:val="0F4761" w:themeColor="accent1" w:themeShade="BF"/>
      <w:spacing w:val="5"/>
    </w:rPr>
  </w:style>
  <w:style w:type="character" w:styleId="Hyperlink">
    <w:name w:val="Hyperlink"/>
    <w:basedOn w:val="DefaultParagraphFont"/>
    <w:uiPriority w:val="99"/>
    <w:unhideWhenUsed/>
    <w:rsid w:val="00AC226E"/>
    <w:rPr>
      <w:color w:val="467886" w:themeColor="hyperlink"/>
      <w:u w:val="single"/>
    </w:rPr>
  </w:style>
  <w:style w:type="character" w:styleId="UnresolvedMention">
    <w:name w:val="Unresolved Mention"/>
    <w:basedOn w:val="DefaultParagraphFont"/>
    <w:uiPriority w:val="99"/>
    <w:semiHidden/>
    <w:unhideWhenUsed/>
    <w:rsid w:val="00AC226E"/>
    <w:rPr>
      <w:color w:val="605E5C"/>
      <w:shd w:val="clear" w:color="auto" w:fill="E1DFDD"/>
    </w:rPr>
  </w:style>
  <w:style w:type="character" w:styleId="CommentReference">
    <w:name w:val="annotation reference"/>
    <w:basedOn w:val="DefaultParagraphFont"/>
    <w:uiPriority w:val="99"/>
    <w:semiHidden/>
    <w:unhideWhenUsed/>
    <w:rsid w:val="00013288"/>
    <w:rPr>
      <w:sz w:val="16"/>
      <w:szCs w:val="16"/>
    </w:rPr>
  </w:style>
  <w:style w:type="paragraph" w:styleId="CommentText">
    <w:name w:val="annotation text"/>
    <w:basedOn w:val="Normal"/>
    <w:link w:val="CommentTextChar"/>
    <w:uiPriority w:val="99"/>
    <w:unhideWhenUsed/>
    <w:rsid w:val="00013288"/>
    <w:pPr>
      <w:spacing w:line="240" w:lineRule="auto"/>
    </w:pPr>
    <w:rPr>
      <w:sz w:val="20"/>
      <w:szCs w:val="20"/>
    </w:rPr>
  </w:style>
  <w:style w:type="character" w:customStyle="1" w:styleId="CommentTextChar">
    <w:name w:val="Comment Text Char"/>
    <w:basedOn w:val="DefaultParagraphFont"/>
    <w:link w:val="CommentText"/>
    <w:uiPriority w:val="99"/>
    <w:rsid w:val="00013288"/>
    <w:rPr>
      <w:sz w:val="20"/>
      <w:szCs w:val="20"/>
    </w:rPr>
  </w:style>
  <w:style w:type="paragraph" w:styleId="CommentSubject">
    <w:name w:val="annotation subject"/>
    <w:basedOn w:val="CommentText"/>
    <w:next w:val="CommentText"/>
    <w:link w:val="CommentSubjectChar"/>
    <w:uiPriority w:val="99"/>
    <w:semiHidden/>
    <w:unhideWhenUsed/>
    <w:rsid w:val="00013288"/>
    <w:rPr>
      <w:b/>
      <w:bCs/>
    </w:rPr>
  </w:style>
  <w:style w:type="character" w:customStyle="1" w:styleId="CommentSubjectChar">
    <w:name w:val="Comment Subject Char"/>
    <w:basedOn w:val="CommentTextChar"/>
    <w:link w:val="CommentSubject"/>
    <w:uiPriority w:val="99"/>
    <w:semiHidden/>
    <w:rsid w:val="00013288"/>
    <w:rPr>
      <w:b/>
      <w:bCs/>
      <w:sz w:val="20"/>
      <w:szCs w:val="20"/>
    </w:rPr>
  </w:style>
  <w:style w:type="paragraph" w:styleId="Revision">
    <w:name w:val="Revision"/>
    <w:hidden/>
    <w:uiPriority w:val="99"/>
    <w:semiHidden/>
    <w:rsid w:val="006B6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915643">
      <w:bodyDiv w:val="1"/>
      <w:marLeft w:val="0"/>
      <w:marRight w:val="0"/>
      <w:marTop w:val="0"/>
      <w:marBottom w:val="0"/>
      <w:divBdr>
        <w:top w:val="none" w:sz="0" w:space="0" w:color="auto"/>
        <w:left w:val="none" w:sz="0" w:space="0" w:color="auto"/>
        <w:bottom w:val="none" w:sz="0" w:space="0" w:color="auto"/>
        <w:right w:val="none" w:sz="0" w:space="0" w:color="auto"/>
      </w:divBdr>
    </w:div>
    <w:div w:id="1452672426">
      <w:bodyDiv w:val="1"/>
      <w:marLeft w:val="0"/>
      <w:marRight w:val="0"/>
      <w:marTop w:val="0"/>
      <w:marBottom w:val="0"/>
      <w:divBdr>
        <w:top w:val="none" w:sz="0" w:space="0" w:color="auto"/>
        <w:left w:val="none" w:sz="0" w:space="0" w:color="auto"/>
        <w:bottom w:val="none" w:sz="0" w:space="0" w:color="auto"/>
        <w:right w:val="none" w:sz="0" w:space="0" w:color="auto"/>
      </w:divBdr>
    </w:div>
    <w:div w:id="1723669674">
      <w:bodyDiv w:val="1"/>
      <w:marLeft w:val="0"/>
      <w:marRight w:val="0"/>
      <w:marTop w:val="0"/>
      <w:marBottom w:val="0"/>
      <w:divBdr>
        <w:top w:val="none" w:sz="0" w:space="0" w:color="auto"/>
        <w:left w:val="none" w:sz="0" w:space="0" w:color="auto"/>
        <w:bottom w:val="none" w:sz="0" w:space="0" w:color="auto"/>
        <w:right w:val="none" w:sz="0" w:space="0" w:color="auto"/>
      </w:divBdr>
      <w:divsChild>
        <w:div w:id="57293241">
          <w:marLeft w:val="0"/>
          <w:marRight w:val="0"/>
          <w:marTop w:val="0"/>
          <w:marBottom w:val="0"/>
          <w:divBdr>
            <w:top w:val="none" w:sz="0" w:space="0" w:color="auto"/>
            <w:left w:val="none" w:sz="0" w:space="0" w:color="auto"/>
            <w:bottom w:val="none" w:sz="0" w:space="0" w:color="auto"/>
            <w:right w:val="none" w:sz="0" w:space="0" w:color="auto"/>
          </w:divBdr>
        </w:div>
        <w:div w:id="208034815">
          <w:marLeft w:val="0"/>
          <w:marRight w:val="0"/>
          <w:marTop w:val="0"/>
          <w:marBottom w:val="0"/>
          <w:divBdr>
            <w:top w:val="none" w:sz="0" w:space="0" w:color="auto"/>
            <w:left w:val="none" w:sz="0" w:space="0" w:color="auto"/>
            <w:bottom w:val="none" w:sz="0" w:space="0" w:color="auto"/>
            <w:right w:val="none" w:sz="0" w:space="0" w:color="auto"/>
          </w:divBdr>
        </w:div>
      </w:divsChild>
    </w:div>
    <w:div w:id="2079548949">
      <w:bodyDiv w:val="1"/>
      <w:marLeft w:val="0"/>
      <w:marRight w:val="0"/>
      <w:marTop w:val="0"/>
      <w:marBottom w:val="0"/>
      <w:divBdr>
        <w:top w:val="none" w:sz="0" w:space="0" w:color="auto"/>
        <w:left w:val="none" w:sz="0" w:space="0" w:color="auto"/>
        <w:bottom w:val="none" w:sz="0" w:space="0" w:color="auto"/>
        <w:right w:val="none" w:sz="0" w:space="0" w:color="auto"/>
      </w:divBdr>
      <w:divsChild>
        <w:div w:id="1360859777">
          <w:marLeft w:val="0"/>
          <w:marRight w:val="0"/>
          <w:marTop w:val="0"/>
          <w:marBottom w:val="0"/>
          <w:divBdr>
            <w:top w:val="none" w:sz="0" w:space="0" w:color="auto"/>
            <w:left w:val="none" w:sz="0" w:space="0" w:color="auto"/>
            <w:bottom w:val="none" w:sz="0" w:space="0" w:color="auto"/>
            <w:right w:val="none" w:sz="0" w:space="0" w:color="auto"/>
          </w:divBdr>
        </w:div>
        <w:div w:id="1824151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lcf76f155ced4ddcb4097134ff3c332f xmlns="6848add2-1990-4ede-a16f-432cbd05b2cb">
      <Terms xmlns="http://schemas.microsoft.com/office/infopath/2007/PartnerControls"/>
    </lcf76f155ced4ddcb4097134ff3c332f>
    <_dlc_DocId xmlns="b5aab738-2f7d-4cde-8d2b-eeae14c19eed">DOCID-5569591-7635</_dlc_DocId>
    <_dlc_DocIdUrl xmlns="b5aab738-2f7d-4cde-8d2b-eeae14c19eed">
      <Url>https://msfintl.sharepoint.com/sites/msfintlcommunities/Communication/_layouts/15/DocIdRedir.aspx?ID=DOCID-5569591-7635</Url>
      <Description>DOCID-5569591-7635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5" ma:contentTypeDescription="Create a new document." ma:contentTypeScope="" ma:versionID="fa88a05d4445894e6a6f6bdf20552a5e">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c205778e3fc3700dd55af66a79f05119"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26B78-3802-48E7-A255-0F060E3C2CE8}">
  <ds:schemaRefs>
    <ds:schemaRef ds:uri="http://schemas.microsoft.com/sharepoint/events"/>
  </ds:schemaRefs>
</ds:datastoreItem>
</file>

<file path=customXml/itemProps2.xml><?xml version="1.0" encoding="utf-8"?>
<ds:datastoreItem xmlns:ds="http://schemas.openxmlformats.org/officeDocument/2006/customXml" ds:itemID="{10D33684-DB31-453D-B59F-669CDB3B0E24}">
  <ds:schemaRefs>
    <ds:schemaRef ds:uri="http://purl.org/dc/elements/1.1/"/>
    <ds:schemaRef ds:uri="http://schemas.microsoft.com/office/2006/documentManagement/types"/>
    <ds:schemaRef ds:uri="http://purl.org/dc/dcmitype/"/>
    <ds:schemaRef ds:uri="6848add2-1990-4ede-a16f-432cbd05b2cb"/>
    <ds:schemaRef ds:uri="20c1abfa-485b-41c9-a329-38772ca1fd48"/>
    <ds:schemaRef ds:uri="http://schemas.microsoft.com/office/infopath/2007/PartnerControls"/>
    <ds:schemaRef ds:uri="http://schemas.openxmlformats.org/package/2006/metadata/core-properties"/>
    <ds:schemaRef ds:uri="b5aab738-2f7d-4cde-8d2b-eeae14c19ee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228DD904-E38B-4A55-8EC3-F28E2F779381}">
  <ds:schemaRefs>
    <ds:schemaRef ds:uri="http://schemas.microsoft.com/sharepoint/v3/contenttype/forms"/>
  </ds:schemaRefs>
</ds:datastoreItem>
</file>

<file path=customXml/itemProps4.xml><?xml version="1.0" encoding="utf-8"?>
<ds:datastoreItem xmlns:ds="http://schemas.openxmlformats.org/officeDocument/2006/customXml" ds:itemID="{C844EF0C-6619-447D-BC20-16B2A8F84A56}">
  <ds:schemaRefs>
    <ds:schemaRef ds:uri="http://schemas.openxmlformats.org/officeDocument/2006/bibliography"/>
  </ds:schemaRefs>
</ds:datastoreItem>
</file>

<file path=customXml/itemProps5.xml><?xml version="1.0" encoding="utf-8"?>
<ds:datastoreItem xmlns:ds="http://schemas.openxmlformats.org/officeDocument/2006/customXml" ds:itemID="{E72F2F42-F78B-4B46-B51A-C4FFFC49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3445</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msf-khartoum-comm-mgr</dc:creator>
  <cp:keywords/>
  <dc:description/>
  <cp:lastModifiedBy>Jane Rabothata</cp:lastModifiedBy>
  <cp:revision>2</cp:revision>
  <dcterms:created xsi:type="dcterms:W3CDTF">2025-04-23T09:52:00Z</dcterms:created>
  <dcterms:modified xsi:type="dcterms:W3CDTF">2025-04-23T09:52:00Z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MediaServiceImageTags">
    <vt:lpwstr/>
  </property>
  <property fmtid="{D5CDD505-2E9C-101B-9397-08002B2CF9AE}" pid="4" name="_dlc_DocIdItemGuid">
    <vt:lpwstr>b30c5bb9-3e3e-407d-84d3-df20b2992a54</vt:lpwstr>
  </property>
</Properties>
</file>